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5B" w:rsidRDefault="004B625B" w:rsidP="004B625B">
      <w:pPr>
        <w:spacing w:after="0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Hello, it’s Mrs Morgan here.  I hope you enjoy this activity and use all your senses.</w:t>
      </w:r>
    </w:p>
    <w:p w:rsidR="004B625B" w:rsidRPr="004B625B" w:rsidRDefault="004B625B" w:rsidP="004B625B">
      <w:pPr>
        <w:spacing w:after="0"/>
        <w:rPr>
          <w:rFonts w:ascii="SassoonCRInfantMedium" w:hAnsi="SassoonCRInfantMedium"/>
          <w:sz w:val="24"/>
          <w:szCs w:val="24"/>
        </w:rPr>
      </w:pPr>
    </w:p>
    <w:p w:rsidR="004B625B" w:rsidRPr="00F57A5B" w:rsidRDefault="004B625B" w:rsidP="004B625B">
      <w:pPr>
        <w:spacing w:after="0"/>
        <w:jc w:val="center"/>
        <w:rPr>
          <w:rFonts w:ascii="SassoonCRInfantMedium" w:hAnsi="SassoonCRInfantMedium"/>
          <w:color w:val="FF0000"/>
          <w:sz w:val="28"/>
          <w:szCs w:val="28"/>
        </w:rPr>
      </w:pPr>
      <w:r w:rsidRPr="00F57A5B">
        <w:rPr>
          <w:rFonts w:ascii="SassoonCRInfantMedium" w:hAnsi="SassoonCRInfantMedium"/>
          <w:color w:val="FF0000"/>
          <w:sz w:val="28"/>
          <w:szCs w:val="28"/>
        </w:rPr>
        <w:t>Sensory Inspiration</w:t>
      </w:r>
    </w:p>
    <w:p w:rsidR="007415A7" w:rsidRPr="00F57A5B" w:rsidRDefault="004B625B" w:rsidP="004B625B">
      <w:pPr>
        <w:spacing w:after="0"/>
        <w:jc w:val="center"/>
        <w:rPr>
          <w:rFonts w:ascii="SassoonCRInfantMedium" w:hAnsi="SassoonCRInfantMedium"/>
          <w:color w:val="00B050"/>
          <w:sz w:val="28"/>
          <w:szCs w:val="28"/>
        </w:rPr>
      </w:pPr>
      <w:r w:rsidRPr="00F57A5B">
        <w:rPr>
          <w:rFonts w:ascii="SassoonCRInfantMedium" w:hAnsi="SassoonCRInfantMedium"/>
          <w:color w:val="00B050"/>
          <w:sz w:val="28"/>
          <w:szCs w:val="28"/>
        </w:rPr>
        <w:t xml:space="preserve"> Use the senses to engage with the outdoors and stimulate language and imagination</w:t>
      </w:r>
    </w:p>
    <w:p w:rsidR="004B625B" w:rsidRDefault="004B625B" w:rsidP="004B625B">
      <w:pPr>
        <w:spacing w:after="0"/>
        <w:rPr>
          <w:rFonts w:ascii="SassoonCRInfantMedium" w:hAnsi="SassoonCRInfantMedium"/>
          <w:color w:val="00B050"/>
          <w:sz w:val="28"/>
          <w:szCs w:val="28"/>
        </w:rPr>
      </w:pPr>
    </w:p>
    <w:p w:rsidR="004B625B" w:rsidRPr="00F57A5B" w:rsidRDefault="00F57A5B" w:rsidP="004B625B">
      <w:pPr>
        <w:spacing w:after="0"/>
        <w:rPr>
          <w:rFonts w:ascii="SassoonCRInfantMedium" w:hAnsi="SassoonCRInfantMedium"/>
          <w:sz w:val="24"/>
          <w:szCs w:val="24"/>
        </w:rPr>
      </w:pPr>
      <w:r w:rsidRPr="00F57A5B">
        <w:rPr>
          <w:rFonts w:ascii="SassoonCRInfantMedium" w:hAnsi="SassoonCRInfantMedium"/>
          <w:b/>
          <w:sz w:val="24"/>
          <w:szCs w:val="24"/>
        </w:rPr>
        <w:t>Equipment:</w:t>
      </w:r>
      <w:r w:rsidR="004B625B" w:rsidRPr="00F57A5B">
        <w:rPr>
          <w:rFonts w:ascii="SassoonCRInfantMedium" w:hAnsi="SassoonCRInfantMedium"/>
          <w:sz w:val="24"/>
          <w:szCs w:val="24"/>
        </w:rPr>
        <w:t xml:space="preserve"> </w:t>
      </w:r>
    </w:p>
    <w:p w:rsidR="004B625B" w:rsidRPr="00F57A5B" w:rsidRDefault="004B625B" w:rsidP="004B625B">
      <w:pPr>
        <w:spacing w:after="0"/>
        <w:rPr>
          <w:rFonts w:ascii="SassoonCRInfantMedium" w:hAnsi="SassoonCRInfantMedium"/>
          <w:sz w:val="24"/>
          <w:szCs w:val="24"/>
        </w:rPr>
      </w:pPr>
      <w:r w:rsidRPr="00F57A5B">
        <w:rPr>
          <w:rFonts w:ascii="SassoonCRInfantMedium" w:hAnsi="SassoonCRInfantMedium" w:cs="SassoonCRInfantMedium"/>
          <w:sz w:val="24"/>
          <w:szCs w:val="24"/>
        </w:rPr>
        <w:t>Cut up paint sample cards</w:t>
      </w:r>
      <w:r w:rsidR="00F57A5B">
        <w:rPr>
          <w:rFonts w:ascii="SassoonCRInfantMedium" w:hAnsi="SassoonCRInfantMedium" w:cs="SassoonCRInfantMedium"/>
          <w:sz w:val="24"/>
          <w:szCs w:val="24"/>
        </w:rPr>
        <w:t xml:space="preserve"> or coloured paper strips, egg box, p</w:t>
      </w:r>
      <w:r w:rsidRPr="00F57A5B">
        <w:rPr>
          <w:rFonts w:ascii="SassoonCRInfantMedium" w:hAnsi="SassoonCRInfantMedium" w:cs="SassoonCRInfantMedium"/>
          <w:sz w:val="24"/>
          <w:szCs w:val="24"/>
        </w:rPr>
        <w:t xml:space="preserve">lastic pots </w:t>
      </w:r>
    </w:p>
    <w:p w:rsidR="004B625B" w:rsidRPr="00F57A5B" w:rsidRDefault="004B625B" w:rsidP="004B625B">
      <w:pPr>
        <w:spacing w:after="0"/>
        <w:rPr>
          <w:rFonts w:ascii="SassoonCRInfantMedium" w:hAnsi="SassoonCRInfantMedium"/>
          <w:sz w:val="24"/>
          <w:szCs w:val="24"/>
        </w:rPr>
      </w:pPr>
      <w:r w:rsidRPr="00F57A5B">
        <w:rPr>
          <w:rFonts w:ascii="SassoonCRInfantMedium" w:hAnsi="SassoonCRInfantMedium"/>
          <w:sz w:val="24"/>
          <w:szCs w:val="24"/>
        </w:rPr>
        <w:t xml:space="preserve"> </w:t>
      </w:r>
    </w:p>
    <w:p w:rsidR="004C7F3C" w:rsidRDefault="004B625B" w:rsidP="004B625B">
      <w:pPr>
        <w:spacing w:after="0"/>
        <w:rPr>
          <w:rFonts w:ascii="SassoonCRInfantMedium" w:hAnsi="SassoonCRInfantMedium"/>
          <w:b/>
          <w:sz w:val="24"/>
          <w:szCs w:val="24"/>
        </w:rPr>
      </w:pPr>
      <w:r w:rsidRPr="004C7F3C">
        <w:rPr>
          <w:rFonts w:ascii="SassoonCRInfantMedium" w:hAnsi="SassoonCRInfantMedium"/>
          <w:b/>
          <w:sz w:val="24"/>
          <w:szCs w:val="24"/>
        </w:rPr>
        <w:t>Activity</w:t>
      </w:r>
      <w:r w:rsidR="004C7F3C">
        <w:rPr>
          <w:rFonts w:ascii="SassoonCRInfantMedium" w:hAnsi="SassoonCRInfantMedium"/>
          <w:b/>
          <w:sz w:val="24"/>
          <w:szCs w:val="24"/>
        </w:rPr>
        <w:t>:</w:t>
      </w:r>
    </w:p>
    <w:p w:rsidR="004B625B" w:rsidRPr="004C7F3C" w:rsidRDefault="004B625B" w:rsidP="004B625B">
      <w:pPr>
        <w:spacing w:after="0"/>
        <w:rPr>
          <w:rFonts w:ascii="SassoonCRInfantMedium" w:hAnsi="SassoonCRInfantMedium"/>
          <w:b/>
          <w:sz w:val="24"/>
          <w:szCs w:val="24"/>
        </w:rPr>
      </w:pPr>
      <w:r w:rsidRPr="00F57A5B">
        <w:rPr>
          <w:rFonts w:ascii="SassoonCRInfantMedium" w:hAnsi="SassoonCRInfantMedium"/>
          <w:sz w:val="24"/>
          <w:szCs w:val="24"/>
        </w:rPr>
        <w:t xml:space="preserve"> 1. </w:t>
      </w:r>
      <w:proofErr w:type="gramStart"/>
      <w:r w:rsidRPr="00F57A5B">
        <w:rPr>
          <w:rFonts w:ascii="SassoonCRInfantMedium" w:hAnsi="SassoonCRInfantMedium"/>
          <w:b/>
          <w:color w:val="0070C0"/>
          <w:sz w:val="24"/>
          <w:szCs w:val="24"/>
        </w:rPr>
        <w:t>Sight</w:t>
      </w:r>
      <w:r w:rsidRPr="00F57A5B">
        <w:rPr>
          <w:rFonts w:ascii="SassoonCRInfantMedium" w:hAnsi="SassoonCRInfantMedium"/>
          <w:sz w:val="24"/>
          <w:szCs w:val="24"/>
        </w:rPr>
        <w:t xml:space="preserve"> </w:t>
      </w:r>
      <w:r w:rsidR="00F57A5B">
        <w:rPr>
          <w:rFonts w:ascii="SassoonCRInfantMedium" w:hAnsi="SassoonCRInfantMedium"/>
          <w:sz w:val="24"/>
          <w:szCs w:val="24"/>
        </w:rPr>
        <w:t xml:space="preserve"> </w:t>
      </w:r>
      <w:r w:rsidRPr="00F57A5B">
        <w:rPr>
          <w:rFonts w:ascii="SassoonCRInfantMedium" w:hAnsi="SassoonCRInfantMedium"/>
          <w:sz w:val="24"/>
          <w:szCs w:val="24"/>
        </w:rPr>
        <w:t>–</w:t>
      </w:r>
      <w:proofErr w:type="gramEnd"/>
      <w:r w:rsidR="00F57A5B">
        <w:rPr>
          <w:rFonts w:ascii="SassoonCRInfantMedium" w:hAnsi="SassoonCRInfantMedium"/>
          <w:sz w:val="24"/>
          <w:szCs w:val="24"/>
        </w:rPr>
        <w:t xml:space="preserve"> </w:t>
      </w:r>
      <w:r w:rsidRPr="00F57A5B">
        <w:rPr>
          <w:rFonts w:ascii="SassoonCRInfantMedium" w:hAnsi="SassoonCRInfantMedium"/>
          <w:sz w:val="24"/>
          <w:szCs w:val="24"/>
        </w:rPr>
        <w:t xml:space="preserve"> </w:t>
      </w:r>
      <w:r w:rsidRPr="00F57A5B">
        <w:rPr>
          <w:rFonts w:ascii="SassoonCRInfantMedium" w:hAnsi="SassoonCRInfantMedium"/>
          <w:b/>
          <w:sz w:val="24"/>
          <w:szCs w:val="24"/>
        </w:rPr>
        <w:t>Rainbow chips</w:t>
      </w:r>
      <w:r w:rsidR="00F57A5B">
        <w:rPr>
          <w:rFonts w:ascii="SassoonCRInfantMedium" w:hAnsi="SassoonCRInfantMedium"/>
          <w:sz w:val="24"/>
          <w:szCs w:val="24"/>
        </w:rPr>
        <w:t xml:space="preserve">. </w:t>
      </w:r>
      <w:r w:rsidRPr="00F57A5B">
        <w:rPr>
          <w:rFonts w:ascii="SassoonCRInfantMedium" w:hAnsi="SassoonCRInfantMedium"/>
          <w:sz w:val="24"/>
          <w:szCs w:val="24"/>
        </w:rPr>
        <w:t xml:space="preserve"> Prepare a range of different coloured token</w:t>
      </w:r>
      <w:r w:rsidR="00F57A5B">
        <w:rPr>
          <w:rFonts w:ascii="SassoonCRInfantMedium" w:hAnsi="SassoonCRInfantMedium"/>
          <w:sz w:val="24"/>
          <w:szCs w:val="24"/>
        </w:rPr>
        <w:t>s (paint sample cards work well</w:t>
      </w:r>
      <w:r w:rsidRPr="00F57A5B">
        <w:rPr>
          <w:rFonts w:ascii="SassoonCRInfantMedium" w:hAnsi="SassoonCRInfantMedium"/>
          <w:sz w:val="24"/>
          <w:szCs w:val="24"/>
        </w:rPr>
        <w:t>)</w:t>
      </w:r>
      <w:r w:rsidR="00F57A5B">
        <w:rPr>
          <w:rFonts w:ascii="SassoonCRInfantMedium" w:hAnsi="SassoonCRInfantMedium"/>
          <w:sz w:val="24"/>
          <w:szCs w:val="24"/>
        </w:rPr>
        <w:t>.  Provide your</w:t>
      </w:r>
      <w:r w:rsidRPr="00F57A5B">
        <w:rPr>
          <w:rFonts w:ascii="SassoonCRInfantMedium" w:hAnsi="SassoonCRInfantMedium"/>
          <w:sz w:val="24"/>
          <w:szCs w:val="24"/>
        </w:rPr>
        <w:t xml:space="preserve"> child with a different coloured token</w:t>
      </w:r>
      <w:r w:rsidR="00F57A5B">
        <w:rPr>
          <w:rFonts w:ascii="SassoonCRInfantMedium" w:hAnsi="SassoonCRInfantMedium"/>
          <w:sz w:val="24"/>
          <w:szCs w:val="24"/>
        </w:rPr>
        <w:t>/paper strip</w:t>
      </w:r>
      <w:r w:rsidRPr="00F57A5B">
        <w:rPr>
          <w:rFonts w:ascii="SassoonCRInfantMedium" w:hAnsi="SassoonCRInfantMedium"/>
          <w:sz w:val="24"/>
          <w:szCs w:val="24"/>
        </w:rPr>
        <w:t xml:space="preserve"> and challenge</w:t>
      </w:r>
      <w:r w:rsidR="00F57A5B">
        <w:rPr>
          <w:rFonts w:ascii="SassoonCRInfantMedium" w:hAnsi="SassoonCRInfantMedium"/>
          <w:sz w:val="24"/>
          <w:szCs w:val="24"/>
        </w:rPr>
        <w:t xml:space="preserve"> them to find a match in nature e.g. flower, leaf, stone etc.  Discuss</w:t>
      </w:r>
      <w:r w:rsidRPr="00F57A5B">
        <w:rPr>
          <w:rFonts w:ascii="SassoonCRInfantMedium" w:hAnsi="SassoonCRInfantMedium"/>
          <w:sz w:val="24"/>
          <w:szCs w:val="24"/>
        </w:rPr>
        <w:t xml:space="preserve"> which colours were easiest/hardest to match and why. </w:t>
      </w:r>
    </w:p>
    <w:p w:rsidR="004B625B" w:rsidRPr="00F57A5B" w:rsidRDefault="004B625B" w:rsidP="004B625B">
      <w:pPr>
        <w:spacing w:after="0"/>
        <w:rPr>
          <w:rFonts w:ascii="SassoonCRInfantMedium" w:hAnsi="SassoonCRInfantMedium"/>
          <w:sz w:val="24"/>
          <w:szCs w:val="24"/>
        </w:rPr>
      </w:pPr>
      <w:r w:rsidRPr="00F57A5B">
        <w:rPr>
          <w:rFonts w:ascii="SassoonCRInfantMedium" w:hAnsi="SassoonCRInfantMedium"/>
          <w:sz w:val="24"/>
          <w:szCs w:val="24"/>
        </w:rPr>
        <w:t xml:space="preserve"> </w:t>
      </w:r>
    </w:p>
    <w:p w:rsidR="004B625B" w:rsidRDefault="004B625B" w:rsidP="004B625B">
      <w:pPr>
        <w:spacing w:after="0"/>
        <w:rPr>
          <w:rFonts w:ascii="SassoonCRInfantMedium" w:hAnsi="SassoonCRInfantMedium"/>
          <w:sz w:val="24"/>
          <w:szCs w:val="24"/>
        </w:rPr>
      </w:pPr>
      <w:r w:rsidRPr="00F57A5B">
        <w:rPr>
          <w:rFonts w:ascii="SassoonCRInfantMedium" w:hAnsi="SassoonCRInfantMedium"/>
          <w:sz w:val="24"/>
          <w:szCs w:val="24"/>
        </w:rPr>
        <w:t xml:space="preserve">2. </w:t>
      </w:r>
      <w:proofErr w:type="gramStart"/>
      <w:r w:rsidRPr="00F57A5B">
        <w:rPr>
          <w:rFonts w:ascii="SassoonCRInfantMedium" w:hAnsi="SassoonCRInfantMedium"/>
          <w:b/>
          <w:color w:val="984806" w:themeColor="accent6" w:themeShade="80"/>
          <w:sz w:val="24"/>
          <w:szCs w:val="24"/>
        </w:rPr>
        <w:t>Touch</w:t>
      </w:r>
      <w:r w:rsidR="00F57A5B">
        <w:rPr>
          <w:rFonts w:ascii="SassoonCRInfantMedium" w:hAnsi="SassoonCRInfantMedium"/>
          <w:b/>
          <w:color w:val="984806" w:themeColor="accent6" w:themeShade="80"/>
          <w:sz w:val="24"/>
          <w:szCs w:val="24"/>
        </w:rPr>
        <w:t xml:space="preserve"> </w:t>
      </w:r>
      <w:r w:rsidRPr="00F57A5B">
        <w:rPr>
          <w:rFonts w:ascii="SassoonCRInfantMedium" w:hAnsi="SassoonCRInfantMedium"/>
          <w:sz w:val="24"/>
          <w:szCs w:val="24"/>
        </w:rPr>
        <w:t xml:space="preserve"> –</w:t>
      </w:r>
      <w:proofErr w:type="gramEnd"/>
      <w:r w:rsidRPr="00F57A5B">
        <w:rPr>
          <w:rFonts w:ascii="SassoonCRInfantMedium" w:hAnsi="SassoonCRInfantMedium"/>
          <w:sz w:val="24"/>
          <w:szCs w:val="24"/>
        </w:rPr>
        <w:t xml:space="preserve"> </w:t>
      </w:r>
      <w:r w:rsidR="00F57A5B">
        <w:rPr>
          <w:rFonts w:ascii="SassoonCRInfantMedium" w:hAnsi="SassoonCRInfantMedium"/>
          <w:sz w:val="24"/>
          <w:szCs w:val="24"/>
        </w:rPr>
        <w:t xml:space="preserve"> </w:t>
      </w:r>
      <w:r w:rsidRPr="00F57A5B">
        <w:rPr>
          <w:rFonts w:ascii="SassoonCRInfantMedium" w:hAnsi="SassoonCRInfantMedium"/>
          <w:b/>
          <w:sz w:val="24"/>
          <w:szCs w:val="24"/>
        </w:rPr>
        <w:t>Touchy feely egg boxes</w:t>
      </w:r>
      <w:r w:rsidR="00F57A5B">
        <w:rPr>
          <w:rFonts w:ascii="SassoonCRInfantMedium" w:hAnsi="SassoonCRInfantMedium"/>
          <w:b/>
          <w:sz w:val="24"/>
          <w:szCs w:val="24"/>
        </w:rPr>
        <w:t xml:space="preserve">. </w:t>
      </w:r>
      <w:r w:rsidRPr="00F57A5B">
        <w:rPr>
          <w:rFonts w:ascii="SassoonCRInfantMedium" w:hAnsi="SassoonCRInfantMedium"/>
          <w:sz w:val="24"/>
          <w:szCs w:val="24"/>
        </w:rPr>
        <w:t xml:space="preserve"> </w:t>
      </w:r>
      <w:r w:rsidR="00F57A5B">
        <w:rPr>
          <w:rFonts w:ascii="SassoonCRInfantMedium" w:hAnsi="SassoonCRInfantMedium"/>
          <w:sz w:val="24"/>
          <w:szCs w:val="24"/>
        </w:rPr>
        <w:t>Provide your child</w:t>
      </w:r>
      <w:r w:rsidRPr="00F57A5B">
        <w:rPr>
          <w:rFonts w:ascii="SassoonCRInfantMedium" w:hAnsi="SassoonCRInfantMedium"/>
          <w:sz w:val="24"/>
          <w:szCs w:val="24"/>
        </w:rPr>
        <w:t xml:space="preserve"> with an egg box and challenge them to find 6 materials that all feel different to place in each compartment.  </w:t>
      </w:r>
      <w:r w:rsidR="00F57A5B">
        <w:rPr>
          <w:rFonts w:ascii="SassoonCRInfantMedium" w:hAnsi="SassoonCRInfantMedium"/>
          <w:sz w:val="24"/>
          <w:szCs w:val="24"/>
        </w:rPr>
        <w:t>What words could you use to describe how each object feels?</w:t>
      </w:r>
      <w:r w:rsidR="008321F1">
        <w:rPr>
          <w:rFonts w:ascii="SassoonCRInfantMedium" w:hAnsi="SassoonCRInfantMedium"/>
          <w:sz w:val="24"/>
          <w:szCs w:val="24"/>
        </w:rPr>
        <w:t xml:space="preserve"> </w:t>
      </w:r>
    </w:p>
    <w:p w:rsidR="00F57A5B" w:rsidRPr="00F57A5B" w:rsidRDefault="00F57A5B" w:rsidP="004B625B">
      <w:pPr>
        <w:spacing w:after="0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 </w:t>
      </w:r>
    </w:p>
    <w:p w:rsidR="004B625B" w:rsidRPr="00F57A5B" w:rsidRDefault="004B625B" w:rsidP="004B625B">
      <w:pPr>
        <w:spacing w:after="0"/>
        <w:rPr>
          <w:rFonts w:ascii="SassoonCRInfantMedium" w:hAnsi="SassoonCRInfantMedium"/>
          <w:sz w:val="24"/>
          <w:szCs w:val="24"/>
        </w:rPr>
      </w:pPr>
      <w:r w:rsidRPr="00F57A5B">
        <w:rPr>
          <w:rFonts w:ascii="SassoonCRInfantMedium" w:hAnsi="SassoonCRInfantMedium"/>
          <w:sz w:val="24"/>
          <w:szCs w:val="24"/>
        </w:rPr>
        <w:t xml:space="preserve">3. </w:t>
      </w:r>
      <w:proofErr w:type="gramStart"/>
      <w:r w:rsidRPr="00F57A5B">
        <w:rPr>
          <w:rFonts w:ascii="SassoonCRInfantMedium" w:hAnsi="SassoonCRInfantMedium"/>
          <w:b/>
          <w:color w:val="FF0000"/>
          <w:sz w:val="24"/>
          <w:szCs w:val="24"/>
        </w:rPr>
        <w:t>Hearing</w:t>
      </w:r>
      <w:r w:rsidR="00F57A5B">
        <w:rPr>
          <w:rFonts w:ascii="SassoonCRInfantMedium" w:hAnsi="SassoonCRInfantMedium"/>
          <w:b/>
          <w:color w:val="FF0000"/>
          <w:sz w:val="24"/>
          <w:szCs w:val="24"/>
        </w:rPr>
        <w:t xml:space="preserve"> </w:t>
      </w:r>
      <w:r w:rsidRPr="00F57A5B">
        <w:rPr>
          <w:rFonts w:ascii="SassoonCRInfantMedium" w:hAnsi="SassoonCRInfantMedium"/>
          <w:sz w:val="24"/>
          <w:szCs w:val="24"/>
        </w:rPr>
        <w:t xml:space="preserve"> –</w:t>
      </w:r>
      <w:proofErr w:type="gramEnd"/>
      <w:r w:rsidR="00F57A5B">
        <w:rPr>
          <w:rFonts w:ascii="SassoonCRInfantMedium" w:hAnsi="SassoonCRInfantMedium"/>
          <w:sz w:val="24"/>
          <w:szCs w:val="24"/>
        </w:rPr>
        <w:t xml:space="preserve"> </w:t>
      </w:r>
      <w:r w:rsidRPr="00F57A5B">
        <w:rPr>
          <w:rFonts w:ascii="SassoonCRInfantMedium" w:hAnsi="SassoonCRInfantMedium"/>
          <w:sz w:val="24"/>
          <w:szCs w:val="24"/>
        </w:rPr>
        <w:t xml:space="preserve"> </w:t>
      </w:r>
      <w:r w:rsidRPr="00F57A5B">
        <w:rPr>
          <w:rFonts w:ascii="SassoonCRInfantMedium" w:hAnsi="SassoonCRInfantMedium"/>
          <w:b/>
          <w:sz w:val="24"/>
          <w:szCs w:val="24"/>
        </w:rPr>
        <w:t>A handful of sounds</w:t>
      </w:r>
      <w:r w:rsidR="00F57A5B">
        <w:rPr>
          <w:rFonts w:ascii="SassoonCRInfantMedium" w:hAnsi="SassoonCRInfantMedium"/>
          <w:b/>
          <w:sz w:val="24"/>
          <w:szCs w:val="24"/>
        </w:rPr>
        <w:t xml:space="preserve">. </w:t>
      </w:r>
      <w:r w:rsidR="00F57A5B">
        <w:rPr>
          <w:rFonts w:ascii="SassoonCRInfantMedium" w:hAnsi="SassoonCRInfantMedium"/>
          <w:sz w:val="24"/>
          <w:szCs w:val="24"/>
        </w:rPr>
        <w:t xml:space="preserve"> S</w:t>
      </w:r>
      <w:r w:rsidRPr="00F57A5B">
        <w:rPr>
          <w:rFonts w:ascii="SassoonCRInfantMedium" w:hAnsi="SassoonCRInfantMedium"/>
          <w:sz w:val="24"/>
          <w:szCs w:val="24"/>
        </w:rPr>
        <w:t>it quietly outside wi</w:t>
      </w:r>
      <w:r w:rsidR="00F57A5B">
        <w:rPr>
          <w:rFonts w:ascii="SassoonCRInfantMedium" w:hAnsi="SassoonCRInfantMedium"/>
          <w:sz w:val="24"/>
          <w:szCs w:val="24"/>
        </w:rPr>
        <w:t>th one hand open. Each time you hear a sound you</w:t>
      </w:r>
      <w:r w:rsidR="00616131">
        <w:rPr>
          <w:rFonts w:ascii="SassoonCRInfantMedium" w:hAnsi="SassoonCRInfantMedium"/>
          <w:sz w:val="24"/>
          <w:szCs w:val="24"/>
        </w:rPr>
        <w:t xml:space="preserve"> can close one finger over your</w:t>
      </w:r>
      <w:r w:rsidRPr="00F57A5B">
        <w:rPr>
          <w:rFonts w:ascii="SassoonCRInfantMedium" w:hAnsi="SassoonCRInfantMedium"/>
          <w:sz w:val="24"/>
          <w:szCs w:val="24"/>
        </w:rPr>
        <w:t xml:space="preserve"> palm hence capturing the sound th</w:t>
      </w:r>
      <w:r w:rsidR="00616131">
        <w:rPr>
          <w:rFonts w:ascii="SassoonCRInfantMedium" w:hAnsi="SassoonCRInfantMedium"/>
          <w:sz w:val="24"/>
          <w:szCs w:val="24"/>
        </w:rPr>
        <w:t>ere. Ask your child</w:t>
      </w:r>
      <w:r w:rsidRPr="00F57A5B">
        <w:rPr>
          <w:rFonts w:ascii="SassoonCRInfantMedium" w:hAnsi="SassoonCRInfantMedium"/>
          <w:sz w:val="24"/>
          <w:szCs w:val="24"/>
        </w:rPr>
        <w:t xml:space="preserve"> to release a sound by lifting a finger and describing what they heard. </w:t>
      </w:r>
    </w:p>
    <w:p w:rsidR="004B625B" w:rsidRPr="00F57A5B" w:rsidRDefault="004B625B" w:rsidP="004B625B">
      <w:pPr>
        <w:spacing w:after="0"/>
        <w:rPr>
          <w:rFonts w:ascii="SassoonCRInfantMedium" w:hAnsi="SassoonCRInfantMedium"/>
          <w:sz w:val="24"/>
          <w:szCs w:val="24"/>
        </w:rPr>
      </w:pPr>
      <w:r w:rsidRPr="00F57A5B">
        <w:rPr>
          <w:rFonts w:ascii="SassoonCRInfantMedium" w:hAnsi="SassoonCRInfantMedium"/>
          <w:sz w:val="24"/>
          <w:szCs w:val="24"/>
        </w:rPr>
        <w:t xml:space="preserve"> </w:t>
      </w:r>
    </w:p>
    <w:p w:rsidR="004B625B" w:rsidRPr="00F57A5B" w:rsidRDefault="004B625B" w:rsidP="004B625B">
      <w:pPr>
        <w:spacing w:after="0"/>
        <w:rPr>
          <w:rFonts w:ascii="SassoonCRInfantMedium" w:hAnsi="SassoonCRInfantMedium"/>
          <w:sz w:val="24"/>
          <w:szCs w:val="24"/>
        </w:rPr>
      </w:pPr>
      <w:r w:rsidRPr="00F57A5B">
        <w:rPr>
          <w:rFonts w:ascii="SassoonCRInfantMedium" w:hAnsi="SassoonCRInfantMedium"/>
          <w:sz w:val="24"/>
          <w:szCs w:val="24"/>
        </w:rPr>
        <w:t xml:space="preserve">4. </w:t>
      </w:r>
      <w:proofErr w:type="gramStart"/>
      <w:r w:rsidRPr="00616131">
        <w:rPr>
          <w:rFonts w:ascii="SassoonCRInfantMedium" w:hAnsi="SassoonCRInfantMedium"/>
          <w:b/>
          <w:color w:val="F79646" w:themeColor="accent6"/>
          <w:sz w:val="24"/>
          <w:szCs w:val="24"/>
        </w:rPr>
        <w:t>Smell</w:t>
      </w:r>
      <w:r w:rsidRPr="00616131">
        <w:rPr>
          <w:rFonts w:ascii="SassoonCRInfantMedium" w:hAnsi="SassoonCRInfantMedium"/>
          <w:b/>
          <w:sz w:val="24"/>
          <w:szCs w:val="24"/>
        </w:rPr>
        <w:t xml:space="preserve"> </w:t>
      </w:r>
      <w:r w:rsidR="00616131">
        <w:rPr>
          <w:rFonts w:ascii="SassoonCRInfantMedium" w:hAnsi="SassoonCRInfantMedium"/>
          <w:b/>
          <w:sz w:val="24"/>
          <w:szCs w:val="24"/>
        </w:rPr>
        <w:t xml:space="preserve"> </w:t>
      </w:r>
      <w:r w:rsidRPr="00616131">
        <w:rPr>
          <w:rFonts w:ascii="SassoonCRInfantMedium" w:hAnsi="SassoonCRInfantMedium"/>
          <w:b/>
          <w:sz w:val="24"/>
          <w:szCs w:val="24"/>
        </w:rPr>
        <w:t>–</w:t>
      </w:r>
      <w:proofErr w:type="gramEnd"/>
      <w:r w:rsidRPr="00616131">
        <w:rPr>
          <w:rFonts w:ascii="SassoonCRInfantMedium" w:hAnsi="SassoonCRInfantMedium"/>
          <w:b/>
          <w:sz w:val="24"/>
          <w:szCs w:val="24"/>
        </w:rPr>
        <w:t xml:space="preserve"> </w:t>
      </w:r>
      <w:r w:rsidR="00616131">
        <w:rPr>
          <w:rFonts w:ascii="SassoonCRInfantMedium" w:hAnsi="SassoonCRInfantMedium"/>
          <w:b/>
          <w:sz w:val="24"/>
          <w:szCs w:val="24"/>
        </w:rPr>
        <w:t xml:space="preserve"> </w:t>
      </w:r>
      <w:r w:rsidRPr="00616131">
        <w:rPr>
          <w:rFonts w:ascii="SassoonCRInfantMedium" w:hAnsi="SassoonCRInfantMedium"/>
          <w:b/>
          <w:sz w:val="24"/>
          <w:szCs w:val="24"/>
        </w:rPr>
        <w:t>Perfume creation</w:t>
      </w:r>
      <w:r w:rsidR="00616131">
        <w:rPr>
          <w:rFonts w:ascii="SassoonCRInfantMedium" w:hAnsi="SassoonCRInfantMedium"/>
          <w:b/>
          <w:sz w:val="24"/>
          <w:szCs w:val="24"/>
        </w:rPr>
        <w:t xml:space="preserve">. </w:t>
      </w:r>
      <w:r w:rsidRPr="00F57A5B">
        <w:rPr>
          <w:rFonts w:ascii="SassoonCRInfantMedium" w:hAnsi="SassoonCRInfantMedium"/>
          <w:sz w:val="24"/>
          <w:szCs w:val="24"/>
        </w:rPr>
        <w:t xml:space="preserve"> Provide </w:t>
      </w:r>
      <w:r w:rsidR="00616131">
        <w:rPr>
          <w:rFonts w:ascii="SassoonCRInfantMedium" w:hAnsi="SassoonCRInfantMedium"/>
          <w:sz w:val="24"/>
          <w:szCs w:val="24"/>
        </w:rPr>
        <w:t>your child with a pot of water, flower petals, leaves etc</w:t>
      </w:r>
      <w:r w:rsidRPr="00F57A5B">
        <w:rPr>
          <w:rFonts w:ascii="SassoonCRInfantMedium" w:hAnsi="SassoonCRInfantMedium"/>
          <w:sz w:val="24"/>
          <w:szCs w:val="24"/>
        </w:rPr>
        <w:t xml:space="preserve"> and a stick</w:t>
      </w:r>
      <w:r w:rsidR="00616131">
        <w:rPr>
          <w:rFonts w:ascii="SassoonCRInfantMedium" w:hAnsi="SassoonCRInfantMedium"/>
          <w:sz w:val="24"/>
          <w:szCs w:val="24"/>
        </w:rPr>
        <w:t xml:space="preserve"> (for mixing)</w:t>
      </w:r>
      <w:r w:rsidRPr="00F57A5B">
        <w:rPr>
          <w:rFonts w:ascii="SassoonCRInfantMedium" w:hAnsi="SassoonCRInfantMedium"/>
          <w:sz w:val="24"/>
          <w:szCs w:val="24"/>
        </w:rPr>
        <w:t xml:space="preserve"> and challenge them to create a perfume.  They can give the perfume an imaginative name and even create an advert.</w:t>
      </w:r>
    </w:p>
    <w:p w:rsidR="004B625B" w:rsidRPr="00F57A5B" w:rsidRDefault="004B625B" w:rsidP="004B625B">
      <w:pPr>
        <w:spacing w:after="0"/>
        <w:rPr>
          <w:rFonts w:ascii="SassoonCRInfantMedium" w:hAnsi="SassoonCRInfantMedium"/>
          <w:sz w:val="24"/>
          <w:szCs w:val="24"/>
        </w:rPr>
      </w:pPr>
    </w:p>
    <w:p w:rsidR="004B625B" w:rsidRDefault="004B625B" w:rsidP="004B625B">
      <w:pPr>
        <w:spacing w:after="0"/>
        <w:rPr>
          <w:rFonts w:ascii="SassoonCRInfantMedium" w:hAnsi="SassoonCRInfantMedium"/>
          <w:color w:val="FF0000"/>
          <w:sz w:val="24"/>
          <w:szCs w:val="24"/>
        </w:rPr>
      </w:pPr>
      <w:r w:rsidRPr="00F57A5B">
        <w:rPr>
          <w:rFonts w:ascii="SassoonCRInfantMedium" w:hAnsi="SassoonCRInfantMedium"/>
          <w:sz w:val="24"/>
          <w:szCs w:val="24"/>
        </w:rPr>
        <w:t xml:space="preserve">5. </w:t>
      </w:r>
      <w:proofErr w:type="gramStart"/>
      <w:r w:rsidRPr="00616131">
        <w:rPr>
          <w:rFonts w:ascii="SassoonCRInfantMedium" w:hAnsi="SassoonCRInfantMedium"/>
          <w:b/>
          <w:color w:val="7030A0"/>
          <w:sz w:val="24"/>
          <w:szCs w:val="24"/>
        </w:rPr>
        <w:t>Taste</w:t>
      </w:r>
      <w:r w:rsidRPr="00616131">
        <w:rPr>
          <w:rFonts w:ascii="SassoonCRInfantMedium" w:hAnsi="SassoonCRInfantMedium"/>
          <w:b/>
          <w:sz w:val="24"/>
          <w:szCs w:val="24"/>
        </w:rPr>
        <w:t xml:space="preserve"> </w:t>
      </w:r>
      <w:r w:rsidR="00616131">
        <w:rPr>
          <w:rFonts w:ascii="SassoonCRInfantMedium" w:hAnsi="SassoonCRInfantMedium"/>
          <w:b/>
          <w:sz w:val="24"/>
          <w:szCs w:val="24"/>
        </w:rPr>
        <w:t xml:space="preserve"> </w:t>
      </w:r>
      <w:r w:rsidRPr="00616131">
        <w:rPr>
          <w:rFonts w:ascii="SassoonCRInfantMedium" w:hAnsi="SassoonCRInfantMedium"/>
          <w:b/>
          <w:sz w:val="24"/>
          <w:szCs w:val="24"/>
        </w:rPr>
        <w:t>–</w:t>
      </w:r>
      <w:proofErr w:type="gramEnd"/>
      <w:r w:rsidRPr="00616131">
        <w:rPr>
          <w:rFonts w:ascii="SassoonCRInfantMedium" w:hAnsi="SassoonCRInfantMedium"/>
          <w:b/>
          <w:sz w:val="24"/>
          <w:szCs w:val="24"/>
        </w:rPr>
        <w:t xml:space="preserve"> </w:t>
      </w:r>
      <w:r w:rsidR="00616131">
        <w:rPr>
          <w:rFonts w:ascii="SassoonCRInfantMedium" w:hAnsi="SassoonCRInfantMedium"/>
          <w:b/>
          <w:sz w:val="24"/>
          <w:szCs w:val="24"/>
        </w:rPr>
        <w:t xml:space="preserve"> </w:t>
      </w:r>
      <w:r w:rsidRPr="00616131">
        <w:rPr>
          <w:rFonts w:ascii="SassoonCRInfantMedium" w:hAnsi="SassoonCRInfantMedium"/>
          <w:b/>
          <w:sz w:val="24"/>
          <w:szCs w:val="24"/>
        </w:rPr>
        <w:t>Fruit and vegetable recipes</w:t>
      </w:r>
      <w:r w:rsidRPr="00F57A5B">
        <w:rPr>
          <w:rFonts w:ascii="SassoonCRInfantMedium" w:hAnsi="SassoonCRInfantMedium"/>
          <w:sz w:val="24"/>
          <w:szCs w:val="24"/>
        </w:rPr>
        <w:t xml:space="preserve">.  If you have fruit or vegetables growing in your garden, think of a recipe you could use to make a tasty treat. </w:t>
      </w:r>
      <w:r w:rsidRPr="00F57A5B">
        <w:rPr>
          <w:rFonts w:ascii="SassoonCRInfantMedium" w:hAnsi="SassoonCRInfantMedium"/>
          <w:color w:val="00B050"/>
          <w:sz w:val="24"/>
          <w:szCs w:val="24"/>
        </w:rPr>
        <w:t xml:space="preserve"> </w:t>
      </w:r>
      <w:r w:rsidRPr="00F57A5B">
        <w:rPr>
          <w:rFonts w:ascii="SassoonCRInfantMedium" w:hAnsi="SassoonCRInfantMedium"/>
          <w:color w:val="FF0000"/>
          <w:sz w:val="24"/>
          <w:szCs w:val="24"/>
        </w:rPr>
        <w:t>ALWAYS ASK AN ADULT BEFORE YOU EAT ANYTHING GROWING IN THE GARDEN.</w:t>
      </w:r>
    </w:p>
    <w:p w:rsidR="008321F1" w:rsidRDefault="008321F1" w:rsidP="004B625B">
      <w:pPr>
        <w:spacing w:after="0"/>
        <w:rPr>
          <w:rFonts w:ascii="SassoonCRInfantMedium" w:hAnsi="SassoonCRInfantMedium"/>
          <w:color w:val="FF0000"/>
          <w:sz w:val="24"/>
          <w:szCs w:val="24"/>
        </w:rPr>
      </w:pPr>
    </w:p>
    <w:p w:rsidR="008321F1" w:rsidRDefault="008321F1" w:rsidP="004C7F3C">
      <w:pPr>
        <w:spacing w:after="0"/>
        <w:jc w:val="center"/>
        <w:rPr>
          <w:rFonts w:ascii="SassoonCRInfantMedium" w:hAnsi="SassoonCRInfantMedium"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853293" cy="568694"/>
            <wp:effectExtent l="19050" t="0" r="3957" b="0"/>
            <wp:docPr id="2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64" cy="56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F3C">
        <w:rPr>
          <w:rFonts w:ascii="SassoonCRInfantMedium" w:hAnsi="SassoonCRInfantMedium"/>
          <w:color w:val="FF0000"/>
          <w:sz w:val="24"/>
          <w:szCs w:val="24"/>
        </w:rPr>
        <w:t xml:space="preserve">     </w:t>
      </w:r>
      <w:r w:rsidRPr="008321F1">
        <w:rPr>
          <w:rFonts w:ascii="SassoonCRInfantMedium" w:hAnsi="SassoonCRInfantMedium"/>
          <w:color w:val="FF0000"/>
          <w:sz w:val="24"/>
          <w:szCs w:val="24"/>
        </w:rPr>
        <w:drawing>
          <wp:inline distT="0" distB="0" distL="0" distR="0">
            <wp:extent cx="1016502" cy="571500"/>
            <wp:effectExtent l="19050" t="0" r="0" b="0"/>
            <wp:docPr id="4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31" cy="57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49493" cy="825050"/>
            <wp:effectExtent l="19050" t="0" r="2957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93" cy="8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F3C">
        <w:rPr>
          <w:noProof/>
          <w:lang w:eastAsia="en-GB"/>
        </w:rPr>
        <w:t xml:space="preserve">  </w:t>
      </w:r>
      <w:r w:rsidR="004C7F3C">
        <w:rPr>
          <w:noProof/>
          <w:lang w:eastAsia="en-GB"/>
        </w:rPr>
        <w:drawing>
          <wp:inline distT="0" distB="0" distL="0" distR="0">
            <wp:extent cx="660135" cy="989776"/>
            <wp:effectExtent l="19050" t="0" r="6615" b="0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7" cy="98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F3C">
        <w:rPr>
          <w:noProof/>
          <w:lang w:eastAsia="en-GB"/>
        </w:rPr>
        <w:t xml:space="preserve">    </w:t>
      </w:r>
      <w:r w:rsidR="004C7F3C">
        <w:rPr>
          <w:noProof/>
          <w:lang w:eastAsia="en-GB"/>
        </w:rPr>
        <w:drawing>
          <wp:inline distT="0" distB="0" distL="0" distR="0">
            <wp:extent cx="1123951" cy="749301"/>
            <wp:effectExtent l="19050" t="0" r="0" b="0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85" cy="75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31" w:rsidRPr="00F57A5B" w:rsidRDefault="00616131" w:rsidP="004B625B">
      <w:pPr>
        <w:spacing w:after="0"/>
        <w:rPr>
          <w:rFonts w:ascii="SassoonCRInfantMedium" w:hAnsi="SassoonCRInfantMedium"/>
          <w:color w:val="FF0000"/>
          <w:sz w:val="24"/>
          <w:szCs w:val="24"/>
        </w:rPr>
      </w:pPr>
    </w:p>
    <w:p w:rsidR="004B625B" w:rsidRDefault="004B625B" w:rsidP="004B625B">
      <w:pPr>
        <w:spacing w:after="0"/>
        <w:rPr>
          <w:rFonts w:ascii="SassoonCRInfantMedium" w:hAnsi="SassoonCRInfantMedium"/>
          <w:color w:val="FF0000"/>
          <w:sz w:val="28"/>
          <w:szCs w:val="28"/>
        </w:rPr>
      </w:pPr>
    </w:p>
    <w:p w:rsidR="004B625B" w:rsidRPr="004B625B" w:rsidRDefault="004B625B" w:rsidP="00F57A5B">
      <w:pPr>
        <w:spacing w:after="0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b/>
          <w:sz w:val="28"/>
          <w:szCs w:val="28"/>
        </w:rPr>
        <w:t>Learning opportunity</w:t>
      </w:r>
      <w:r w:rsidRPr="004B625B">
        <w:rPr>
          <w:rFonts w:ascii="SassoonCRInfantMedium" w:hAnsi="SassoonCRInfantMedium"/>
          <w:sz w:val="28"/>
          <w:szCs w:val="28"/>
        </w:rPr>
        <w:t xml:space="preserve"> </w:t>
      </w:r>
    </w:p>
    <w:p w:rsidR="004B625B" w:rsidRPr="00F57A5B" w:rsidRDefault="004B625B" w:rsidP="00F57A5B">
      <w:pPr>
        <w:spacing w:after="0"/>
        <w:rPr>
          <w:rFonts w:ascii="SassoonCRInfantMedium" w:hAnsi="SassoonCRInfantMedium"/>
          <w:sz w:val="24"/>
          <w:szCs w:val="24"/>
        </w:rPr>
      </w:pPr>
      <w:r w:rsidRPr="00F57A5B">
        <w:rPr>
          <w:rFonts w:ascii="SassoonCRInfantMedium" w:hAnsi="SassoonCRInfantMedium"/>
          <w:sz w:val="24"/>
          <w:szCs w:val="24"/>
        </w:rPr>
        <w:t xml:space="preserve">In preparation for these activities, discuss how humans use their different senses – do we rely upon some senses more than others? How does this differ from other species? </w:t>
      </w:r>
      <w:proofErr w:type="gramStart"/>
      <w:r w:rsidRPr="00F57A5B">
        <w:rPr>
          <w:rFonts w:ascii="SassoonCRInfantMedium" w:hAnsi="SassoonCRInfantMedium"/>
          <w:sz w:val="24"/>
          <w:szCs w:val="24"/>
        </w:rPr>
        <w:t>e.g</w:t>
      </w:r>
      <w:proofErr w:type="gramEnd"/>
      <w:r w:rsidRPr="00F57A5B">
        <w:rPr>
          <w:rFonts w:ascii="SassoonCRInfantMedium" w:hAnsi="SassoonCRInfantMedium"/>
          <w:sz w:val="24"/>
          <w:szCs w:val="24"/>
        </w:rPr>
        <w:t xml:space="preserve">. Bats use echolocation which relies upon hearing. Eagles have excellent eyesight and badgers depend upon their sense of smell. </w:t>
      </w:r>
    </w:p>
    <w:p w:rsidR="004B625B" w:rsidRPr="00F57A5B" w:rsidRDefault="004B625B" w:rsidP="004B625B">
      <w:pPr>
        <w:spacing w:after="0"/>
        <w:rPr>
          <w:rFonts w:ascii="SassoonCRInfantMedium" w:hAnsi="SassoonCRInfantMedium"/>
          <w:color w:val="FF0000"/>
          <w:sz w:val="24"/>
          <w:szCs w:val="24"/>
        </w:rPr>
      </w:pPr>
    </w:p>
    <w:sectPr w:rsidR="004B625B" w:rsidRPr="00F57A5B" w:rsidSect="004B6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25B"/>
    <w:rsid w:val="004B625B"/>
    <w:rsid w:val="004C7F3C"/>
    <w:rsid w:val="00616131"/>
    <w:rsid w:val="007415A7"/>
    <w:rsid w:val="008321F1"/>
    <w:rsid w:val="00F5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2020-06-20T17:20:00Z</dcterms:created>
  <dcterms:modified xsi:type="dcterms:W3CDTF">2020-06-20T18:41:00Z</dcterms:modified>
</cp:coreProperties>
</file>