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6A8" w:rsidRPr="005D3492" w:rsidRDefault="00D320AD">
      <w:pPr>
        <w:rPr>
          <w:rFonts w:ascii="Comic Sans MS" w:hAnsi="Comic Sans MS"/>
          <w:sz w:val="40"/>
          <w:szCs w:val="40"/>
        </w:rPr>
      </w:pPr>
      <w:r w:rsidRPr="005D3492">
        <w:rPr>
          <w:rFonts w:ascii="Comic Sans MS" w:hAnsi="Comic Sans MS"/>
          <w:sz w:val="40"/>
          <w:szCs w:val="40"/>
        </w:rPr>
        <w:t xml:space="preserve">Today’s activity is to make an Emotion wheel. </w:t>
      </w:r>
      <w:r w:rsidRPr="005D3492">
        <w:rPr>
          <w:rFonts w:ascii="Comic Sans MS" w:hAnsi="Comic Sans MS"/>
          <w:sz w:val="40"/>
          <w:szCs w:val="40"/>
          <w:highlight w:val="green"/>
        </w:rPr>
        <w:t>D&amp;T</w:t>
      </w:r>
      <w:r w:rsidRPr="005D3492">
        <w:rPr>
          <w:rFonts w:ascii="Comic Sans MS" w:hAnsi="Comic Sans MS"/>
          <w:sz w:val="40"/>
          <w:szCs w:val="40"/>
        </w:rPr>
        <w:t xml:space="preserve"> </w:t>
      </w:r>
      <w:r w:rsidRPr="005D3492">
        <w:rPr>
          <w:rFonts w:ascii="Comic Sans MS" w:hAnsi="Comic Sans MS"/>
          <w:sz w:val="40"/>
          <w:szCs w:val="40"/>
          <w:highlight w:val="magenta"/>
        </w:rPr>
        <w:t>PSHE</w:t>
      </w:r>
    </w:p>
    <w:p w:rsidR="00DB6AA8" w:rsidRPr="005D3492" w:rsidRDefault="00DB6AA8">
      <w:pPr>
        <w:rPr>
          <w:rFonts w:ascii="Comic Sans MS" w:hAnsi="Comic Sans MS"/>
          <w:sz w:val="36"/>
          <w:szCs w:val="36"/>
        </w:rPr>
      </w:pPr>
      <w:r w:rsidRPr="005D3492">
        <w:rPr>
          <w:rFonts w:ascii="Comic Sans MS" w:hAnsi="Comic Sans MS"/>
          <w:sz w:val="36"/>
          <w:szCs w:val="36"/>
        </w:rPr>
        <w:t xml:space="preserve">The Colour Monster is very confused he doesn’t know how he is feeling. </w:t>
      </w:r>
    </w:p>
    <w:p w:rsidR="00DB6AA8" w:rsidRPr="005D3492" w:rsidRDefault="00171C0F">
      <w:pPr>
        <w:rPr>
          <w:rFonts w:ascii="Comic Sans MS" w:hAnsi="Comic Sans MS"/>
          <w:sz w:val="36"/>
          <w:szCs w:val="36"/>
        </w:rPr>
      </w:pPr>
      <w:r>
        <w:rPr>
          <w:rFonts w:ascii="Comic Sans MS" w:hAnsi="Comic Sans MS"/>
          <w:noProof/>
          <w:sz w:val="36"/>
          <w:szCs w:val="36"/>
          <w:lang w:eastAsia="en-GB"/>
        </w:rPr>
        <w:drawing>
          <wp:anchor distT="0" distB="0" distL="114300" distR="114300" simplePos="0" relativeHeight="251662336" behindDoc="0" locked="0" layoutInCell="1" allowOverlap="1">
            <wp:simplePos x="0" y="0"/>
            <wp:positionH relativeFrom="column">
              <wp:posOffset>1588770</wp:posOffset>
            </wp:positionH>
            <wp:positionV relativeFrom="paragraph">
              <wp:posOffset>2233294</wp:posOffset>
            </wp:positionV>
            <wp:extent cx="5208270" cy="53749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5208270" cy="5374975"/>
                    </a:xfrm>
                    <a:prstGeom prst="rect">
                      <a:avLst/>
                    </a:prstGeom>
                    <a:noFill/>
                    <a:ln w="9525">
                      <a:noFill/>
                      <a:miter lim="800000"/>
                      <a:headEnd/>
                      <a:tailEnd/>
                    </a:ln>
                  </pic:spPr>
                </pic:pic>
              </a:graphicData>
            </a:graphic>
          </wp:anchor>
        </w:drawing>
      </w:r>
      <w:r w:rsidR="00DB6AA8" w:rsidRPr="005D3492">
        <w:rPr>
          <w:rFonts w:ascii="Comic Sans MS" w:hAnsi="Comic Sans MS"/>
          <w:sz w:val="36"/>
          <w:szCs w:val="36"/>
        </w:rPr>
        <w:t xml:space="preserve">In Today’s </w:t>
      </w:r>
      <w:r w:rsidR="00D320AD" w:rsidRPr="005D3492">
        <w:rPr>
          <w:rFonts w:ascii="Comic Sans MS" w:hAnsi="Comic Sans MS"/>
          <w:sz w:val="36"/>
          <w:szCs w:val="36"/>
        </w:rPr>
        <w:t>D&amp;T</w:t>
      </w:r>
      <w:r w:rsidR="00DB6AA8" w:rsidRPr="005D3492">
        <w:rPr>
          <w:rFonts w:ascii="Comic Sans MS" w:hAnsi="Comic Sans MS"/>
          <w:sz w:val="36"/>
          <w:szCs w:val="36"/>
        </w:rPr>
        <w:t xml:space="preserve"> Video – Join </w:t>
      </w:r>
      <w:r w:rsidR="00D320AD" w:rsidRPr="005D3492">
        <w:rPr>
          <w:rFonts w:ascii="Comic Sans MS" w:hAnsi="Comic Sans MS"/>
          <w:sz w:val="36"/>
          <w:szCs w:val="36"/>
        </w:rPr>
        <w:t xml:space="preserve">Mrs B </w:t>
      </w:r>
      <w:r w:rsidR="00DB6AA8" w:rsidRPr="005D3492">
        <w:rPr>
          <w:rFonts w:ascii="Comic Sans MS" w:hAnsi="Comic Sans MS"/>
          <w:sz w:val="36"/>
          <w:szCs w:val="36"/>
        </w:rPr>
        <w:t xml:space="preserve">as </w:t>
      </w:r>
      <w:r w:rsidR="00D320AD" w:rsidRPr="005D3492">
        <w:rPr>
          <w:rFonts w:ascii="Comic Sans MS" w:hAnsi="Comic Sans MS"/>
          <w:sz w:val="36"/>
          <w:szCs w:val="36"/>
        </w:rPr>
        <w:t xml:space="preserve">she creates her own emotion wheel. She explores what it feels like to feel all of the emotions that the colour monster feels. She even makes not of things she likes to do for each colour and emotion. Why not have a talk about your emotions and things you like to do when you are:  </w:t>
      </w:r>
    </w:p>
    <w:p w:rsidR="00DB6AA8" w:rsidRPr="005D3492" w:rsidRDefault="00DB6AA8">
      <w:pPr>
        <w:rPr>
          <w:rFonts w:ascii="Comic Sans MS" w:hAnsi="Comic Sans MS"/>
          <w:sz w:val="36"/>
          <w:szCs w:val="36"/>
        </w:rPr>
      </w:pPr>
      <w:r w:rsidRPr="005D3492">
        <w:rPr>
          <w:rFonts w:ascii="Comic Sans MS" w:hAnsi="Comic Sans MS"/>
          <w:sz w:val="36"/>
          <w:szCs w:val="36"/>
          <w:highlight w:val="yellow"/>
        </w:rPr>
        <w:t>Yellow Happy</w:t>
      </w:r>
    </w:p>
    <w:p w:rsidR="00DB6AA8" w:rsidRPr="005D3492" w:rsidRDefault="00DB6AA8">
      <w:pPr>
        <w:rPr>
          <w:rFonts w:ascii="Comic Sans MS" w:hAnsi="Comic Sans MS"/>
          <w:sz w:val="36"/>
          <w:szCs w:val="36"/>
        </w:rPr>
      </w:pPr>
      <w:r w:rsidRPr="005D3492">
        <w:rPr>
          <w:rFonts w:ascii="Comic Sans MS" w:hAnsi="Comic Sans MS"/>
          <w:sz w:val="36"/>
          <w:szCs w:val="36"/>
          <w:highlight w:val="darkCyan"/>
        </w:rPr>
        <w:t>Blue Sadness</w:t>
      </w:r>
      <w:r w:rsidR="00171C0F" w:rsidRPr="00171C0F">
        <w:rPr>
          <w:rFonts w:ascii="Comic Sans MS" w:hAnsi="Comic Sans MS"/>
          <w:sz w:val="36"/>
          <w:szCs w:val="36"/>
          <w:highlight w:val="darkCyan"/>
        </w:rPr>
        <w:t xml:space="preserve"> </w:t>
      </w:r>
    </w:p>
    <w:p w:rsidR="00DB6AA8" w:rsidRPr="005D3492" w:rsidRDefault="00DB6AA8">
      <w:pPr>
        <w:rPr>
          <w:rFonts w:ascii="Comic Sans MS" w:hAnsi="Comic Sans MS"/>
          <w:sz w:val="36"/>
          <w:szCs w:val="36"/>
        </w:rPr>
      </w:pPr>
      <w:r w:rsidRPr="005D3492">
        <w:rPr>
          <w:rFonts w:ascii="Comic Sans MS" w:hAnsi="Comic Sans MS"/>
          <w:sz w:val="36"/>
          <w:szCs w:val="36"/>
          <w:highlight w:val="red"/>
        </w:rPr>
        <w:t>Red Angry</w:t>
      </w:r>
      <w:r w:rsidR="00F91DF0" w:rsidRPr="00F91DF0">
        <w:rPr>
          <w:rFonts w:ascii="Comic Sans MS" w:hAnsi="Comic Sans MS"/>
          <w:sz w:val="36"/>
          <w:szCs w:val="36"/>
          <w:highlight w:val="red"/>
        </w:rPr>
        <w:t xml:space="preserve"> </w:t>
      </w:r>
    </w:p>
    <w:p w:rsidR="00DB6AA8" w:rsidRPr="005D3492" w:rsidRDefault="00DB6AA8">
      <w:pPr>
        <w:rPr>
          <w:rFonts w:ascii="Comic Sans MS" w:hAnsi="Comic Sans MS"/>
          <w:sz w:val="36"/>
          <w:szCs w:val="36"/>
        </w:rPr>
      </w:pPr>
      <w:r w:rsidRPr="005D3492">
        <w:rPr>
          <w:rFonts w:ascii="Comic Sans MS" w:hAnsi="Comic Sans MS"/>
          <w:sz w:val="36"/>
          <w:szCs w:val="36"/>
          <w:highlight w:val="darkGray"/>
        </w:rPr>
        <w:t>Grey Scared</w:t>
      </w:r>
    </w:p>
    <w:p w:rsidR="00DB6AA8" w:rsidRPr="005D3492" w:rsidRDefault="00DB6AA8">
      <w:pPr>
        <w:rPr>
          <w:rFonts w:ascii="Comic Sans MS" w:hAnsi="Comic Sans MS"/>
          <w:sz w:val="36"/>
          <w:szCs w:val="36"/>
        </w:rPr>
      </w:pPr>
      <w:r w:rsidRPr="005D3492">
        <w:rPr>
          <w:rFonts w:ascii="Comic Sans MS" w:hAnsi="Comic Sans MS"/>
          <w:sz w:val="36"/>
          <w:szCs w:val="36"/>
          <w:highlight w:val="darkGreen"/>
        </w:rPr>
        <w:t>Green Calm</w:t>
      </w:r>
    </w:p>
    <w:p w:rsidR="00147D88" w:rsidRDefault="00DB6AA8">
      <w:pPr>
        <w:rPr>
          <w:rFonts w:ascii="Comic Sans MS" w:hAnsi="Comic Sans MS"/>
          <w:sz w:val="36"/>
          <w:szCs w:val="36"/>
          <w:highlight w:val="magenta"/>
        </w:rPr>
      </w:pPr>
      <w:r w:rsidRPr="005D3492">
        <w:rPr>
          <w:rFonts w:ascii="Comic Sans MS" w:hAnsi="Comic Sans MS"/>
          <w:sz w:val="36"/>
          <w:szCs w:val="36"/>
          <w:highlight w:val="magenta"/>
        </w:rPr>
        <w:t>Pink Love</w:t>
      </w:r>
    </w:p>
    <w:p w:rsidR="00147D88" w:rsidRDefault="00147D88">
      <w:pPr>
        <w:rPr>
          <w:rFonts w:ascii="Comic Sans MS" w:hAnsi="Comic Sans MS"/>
          <w:sz w:val="36"/>
          <w:szCs w:val="36"/>
          <w:highlight w:val="magenta"/>
        </w:rPr>
      </w:pPr>
      <w:r>
        <w:rPr>
          <w:rFonts w:ascii="Comic Sans MS" w:hAnsi="Comic Sans MS"/>
          <w:sz w:val="36"/>
          <w:szCs w:val="36"/>
          <w:highlight w:val="magenta"/>
        </w:rPr>
        <w:br w:type="page"/>
      </w:r>
    </w:p>
    <w:p w:rsidR="00DB6AA8" w:rsidRDefault="00147D88">
      <w:pPr>
        <w:rPr>
          <w:rFonts w:ascii="Comic Sans MS" w:hAnsi="Comic Sans MS"/>
          <w:b/>
          <w:sz w:val="36"/>
          <w:szCs w:val="36"/>
        </w:rPr>
      </w:pPr>
      <w:r>
        <w:rPr>
          <w:rFonts w:ascii="Comic Sans MS" w:hAnsi="Comic Sans MS"/>
          <w:b/>
          <w:sz w:val="36"/>
          <w:szCs w:val="36"/>
        </w:rPr>
        <w:lastRenderedPageBreak/>
        <w:t xml:space="preserve">M Scales </w:t>
      </w:r>
    </w:p>
    <w:p w:rsidR="00147D88" w:rsidRPr="00147D88" w:rsidRDefault="00147D88" w:rsidP="00147D88">
      <w:pPr>
        <w:rPr>
          <w:rFonts w:ascii="Comic Sans MS" w:hAnsi="Comic Sans MS"/>
          <w:b/>
          <w:sz w:val="36"/>
          <w:szCs w:val="36"/>
        </w:rPr>
      </w:pPr>
      <w:r w:rsidRPr="00147D88">
        <w:rPr>
          <w:rFonts w:ascii="Comic Sans MS" w:hAnsi="Comic Sans MS"/>
          <w:b/>
          <w:sz w:val="36"/>
          <w:szCs w:val="36"/>
          <w:highlight w:val="magenta"/>
        </w:rPr>
        <w:t>PSHE</w:t>
      </w:r>
      <w:r>
        <w:rPr>
          <w:rFonts w:ascii="Comic Sans MS" w:hAnsi="Comic Sans MS"/>
          <w:b/>
          <w:sz w:val="36"/>
          <w:szCs w:val="36"/>
        </w:rPr>
        <w:t xml:space="preserve"> </w:t>
      </w:r>
      <w:r>
        <w:rPr>
          <w:rFonts w:ascii="Comic Sans MS" w:hAnsi="Comic Sans MS" w:cs="Arial"/>
          <w:color w:val="000000"/>
          <w:sz w:val="36"/>
          <w:szCs w:val="36"/>
          <w:lang w:val="en-US"/>
        </w:rPr>
        <w:t>- Relationships and living in the wider world</w:t>
      </w:r>
    </w:p>
    <w:p w:rsidR="00147D88" w:rsidRDefault="00147D88" w:rsidP="00147D88">
      <w:pPr>
        <w:rPr>
          <w:rFonts w:ascii="Comic Sans MS" w:hAnsi="Comic Sans MS" w:cs="Arial"/>
          <w:color w:val="000000"/>
          <w:sz w:val="36"/>
          <w:szCs w:val="36"/>
          <w:lang w:val="en-US"/>
        </w:rPr>
      </w:pPr>
      <w:r>
        <w:rPr>
          <w:rFonts w:ascii="Comic Sans MS" w:hAnsi="Comic Sans MS" w:cs="Arial"/>
          <w:color w:val="000000"/>
          <w:sz w:val="36"/>
          <w:szCs w:val="36"/>
          <w:lang w:val="en-US"/>
        </w:rPr>
        <w:t xml:space="preserve">M9 - </w:t>
      </w:r>
      <w:r w:rsidRPr="00701E15">
        <w:rPr>
          <w:rFonts w:ascii="Comic Sans MS" w:hAnsi="Comic Sans MS" w:cs="Arial"/>
          <w:color w:val="000000"/>
          <w:sz w:val="36"/>
          <w:szCs w:val="36"/>
          <w:lang w:val="en-US"/>
        </w:rPr>
        <w:t>Pupils identify a range of feelings and emotions</w:t>
      </w:r>
    </w:p>
    <w:p w:rsidR="00147D88" w:rsidRDefault="00147D88" w:rsidP="00147D88">
      <w:pPr>
        <w:rPr>
          <w:rFonts w:ascii="Comic Sans MS" w:hAnsi="Comic Sans MS" w:cs="Arial"/>
          <w:color w:val="000000"/>
          <w:sz w:val="36"/>
          <w:szCs w:val="36"/>
        </w:rPr>
      </w:pPr>
      <w:r>
        <w:rPr>
          <w:rFonts w:ascii="Comic Sans MS" w:hAnsi="Comic Sans MS" w:cs="Arial"/>
          <w:color w:val="000000"/>
          <w:sz w:val="36"/>
          <w:szCs w:val="36"/>
          <w:lang w:val="en-US"/>
        </w:rPr>
        <w:t xml:space="preserve">M10 - </w:t>
      </w:r>
      <w:r w:rsidRPr="00701E15">
        <w:rPr>
          <w:rFonts w:ascii="Comic Sans MS" w:hAnsi="Comic Sans MS" w:cs="Arial"/>
          <w:color w:val="000000"/>
          <w:sz w:val="36"/>
          <w:szCs w:val="36"/>
        </w:rPr>
        <w:t>Pupils name a range of feelings and emotions</w:t>
      </w:r>
    </w:p>
    <w:p w:rsidR="00147D88" w:rsidRDefault="00147D88" w:rsidP="00147D88">
      <w:pPr>
        <w:rPr>
          <w:rFonts w:ascii="Comic Sans MS" w:hAnsi="Comic Sans MS" w:cs="Arial"/>
          <w:color w:val="000000"/>
          <w:sz w:val="36"/>
          <w:szCs w:val="36"/>
        </w:rPr>
      </w:pPr>
      <w:r>
        <w:rPr>
          <w:rFonts w:ascii="Comic Sans MS" w:hAnsi="Comic Sans MS" w:cs="Arial"/>
          <w:color w:val="000000"/>
          <w:sz w:val="36"/>
          <w:szCs w:val="36"/>
        </w:rPr>
        <w:t xml:space="preserve">M11 - </w:t>
      </w:r>
      <w:r w:rsidRPr="00701E15">
        <w:rPr>
          <w:rFonts w:ascii="Comic Sans MS" w:hAnsi="Comic Sans MS" w:cs="Arial"/>
          <w:color w:val="000000"/>
          <w:sz w:val="36"/>
          <w:szCs w:val="36"/>
        </w:rPr>
        <w:t>Pupils accurately interpret a range of facial expressions</w:t>
      </w:r>
    </w:p>
    <w:p w:rsidR="00147D88" w:rsidRDefault="00491583" w:rsidP="00147D88">
      <w:pPr>
        <w:rPr>
          <w:rFonts w:ascii="Comic Sans MS" w:hAnsi="Comic Sans MS" w:cs="Arial"/>
          <w:color w:val="000000"/>
          <w:sz w:val="36"/>
          <w:szCs w:val="36"/>
        </w:rPr>
      </w:pPr>
      <w:r>
        <w:rPr>
          <w:rFonts w:ascii="Comic Sans MS" w:hAnsi="Comic Sans MS" w:cs="Arial"/>
          <w:color w:val="000000"/>
          <w:sz w:val="36"/>
          <w:szCs w:val="36"/>
        </w:rPr>
        <w:t>-Independence and Personal Wellbeing</w:t>
      </w:r>
    </w:p>
    <w:p w:rsidR="00491583" w:rsidRDefault="00491583" w:rsidP="00147D88">
      <w:pPr>
        <w:rPr>
          <w:rFonts w:ascii="Comic Sans MS" w:hAnsi="Comic Sans MS" w:cs="Arial"/>
          <w:color w:val="000000"/>
          <w:sz w:val="36"/>
          <w:szCs w:val="36"/>
        </w:rPr>
      </w:pPr>
      <w:r>
        <w:rPr>
          <w:rFonts w:ascii="Comic Sans MS" w:hAnsi="Comic Sans MS" w:cs="Arial"/>
          <w:color w:val="000000"/>
          <w:sz w:val="36"/>
          <w:szCs w:val="36"/>
        </w:rPr>
        <w:t xml:space="preserve">M9 - </w:t>
      </w:r>
      <w:r w:rsidRPr="00491583">
        <w:rPr>
          <w:rFonts w:ascii="Comic Sans MS" w:hAnsi="Comic Sans MS" w:cs="Arial"/>
          <w:color w:val="000000"/>
          <w:sz w:val="36"/>
          <w:szCs w:val="36"/>
        </w:rPr>
        <w:t>Pupils can identify what makes them happy</w:t>
      </w:r>
    </w:p>
    <w:p w:rsidR="00491583" w:rsidRDefault="00491583" w:rsidP="00147D88">
      <w:pPr>
        <w:rPr>
          <w:rFonts w:ascii="Comic Sans MS" w:hAnsi="Comic Sans MS" w:cs="Arial"/>
          <w:color w:val="000000"/>
          <w:sz w:val="36"/>
          <w:szCs w:val="36"/>
        </w:rPr>
      </w:pPr>
      <w:r>
        <w:rPr>
          <w:rFonts w:ascii="Comic Sans MS" w:hAnsi="Comic Sans MS" w:cs="Arial"/>
          <w:color w:val="000000"/>
          <w:sz w:val="36"/>
          <w:szCs w:val="36"/>
        </w:rPr>
        <w:t xml:space="preserve">M10 - </w:t>
      </w:r>
      <w:r w:rsidRPr="00491583">
        <w:rPr>
          <w:rFonts w:ascii="Comic Sans MS" w:hAnsi="Comic Sans MS" w:cs="Arial"/>
          <w:color w:val="000000"/>
          <w:sz w:val="36"/>
          <w:szCs w:val="36"/>
        </w:rPr>
        <w:t>Pupils identify when they feel unhappy or anxious</w:t>
      </w:r>
    </w:p>
    <w:p w:rsidR="00491583" w:rsidRDefault="00491583" w:rsidP="00147D88">
      <w:pPr>
        <w:rPr>
          <w:rFonts w:ascii="Comic Sans MS" w:hAnsi="Comic Sans MS" w:cs="Arial"/>
          <w:color w:val="000000"/>
          <w:sz w:val="36"/>
          <w:szCs w:val="36"/>
        </w:rPr>
      </w:pPr>
      <w:r>
        <w:rPr>
          <w:rFonts w:ascii="Comic Sans MS" w:hAnsi="Comic Sans MS" w:cs="Arial"/>
          <w:color w:val="000000"/>
          <w:sz w:val="36"/>
          <w:szCs w:val="36"/>
        </w:rPr>
        <w:t xml:space="preserve">M11 - </w:t>
      </w:r>
      <w:r w:rsidRPr="00491583">
        <w:rPr>
          <w:rFonts w:ascii="Comic Sans MS" w:hAnsi="Comic Sans MS" w:cs="Arial"/>
          <w:color w:val="000000"/>
          <w:sz w:val="36"/>
          <w:szCs w:val="36"/>
        </w:rPr>
        <w:t xml:space="preserve">Pupils identify </w:t>
      </w:r>
      <w:proofErr w:type="gramStart"/>
      <w:r w:rsidRPr="00491583">
        <w:rPr>
          <w:rFonts w:ascii="Comic Sans MS" w:hAnsi="Comic Sans MS" w:cs="Arial"/>
          <w:color w:val="000000"/>
          <w:sz w:val="36"/>
          <w:szCs w:val="36"/>
        </w:rPr>
        <w:t>experiences which makes</w:t>
      </w:r>
      <w:proofErr w:type="gramEnd"/>
      <w:r w:rsidRPr="00491583">
        <w:rPr>
          <w:rFonts w:ascii="Comic Sans MS" w:hAnsi="Comic Sans MS" w:cs="Arial"/>
          <w:color w:val="000000"/>
          <w:sz w:val="36"/>
          <w:szCs w:val="36"/>
        </w:rPr>
        <w:t xml:space="preserve"> them feel anxious</w:t>
      </w:r>
    </w:p>
    <w:p w:rsidR="00491583" w:rsidRDefault="00491583" w:rsidP="00147D88">
      <w:pPr>
        <w:rPr>
          <w:rFonts w:ascii="Comic Sans MS" w:hAnsi="Comic Sans MS" w:cs="Arial"/>
          <w:color w:val="000000"/>
          <w:sz w:val="36"/>
          <w:szCs w:val="36"/>
        </w:rPr>
      </w:pPr>
      <w:r w:rsidRPr="00491583">
        <w:rPr>
          <w:rFonts w:ascii="Comic Sans MS" w:hAnsi="Comic Sans MS" w:cs="Arial"/>
          <w:color w:val="000000"/>
          <w:sz w:val="36"/>
          <w:szCs w:val="36"/>
          <w:highlight w:val="green"/>
        </w:rPr>
        <w:t>D&amp;T</w:t>
      </w:r>
      <w:r>
        <w:rPr>
          <w:rFonts w:ascii="Comic Sans MS" w:hAnsi="Comic Sans MS" w:cs="Arial"/>
          <w:color w:val="000000"/>
          <w:sz w:val="36"/>
          <w:szCs w:val="36"/>
        </w:rPr>
        <w:t xml:space="preserve"> – </w:t>
      </w:r>
    </w:p>
    <w:p w:rsidR="00491583" w:rsidRDefault="00491583" w:rsidP="00147D88">
      <w:pPr>
        <w:rPr>
          <w:rFonts w:ascii="Comic Sans MS" w:hAnsi="Comic Sans MS" w:cs="Arial"/>
          <w:color w:val="000000"/>
          <w:sz w:val="36"/>
          <w:szCs w:val="36"/>
          <w:lang w:val="en-US"/>
        </w:rPr>
      </w:pPr>
      <w:r>
        <w:rPr>
          <w:rFonts w:ascii="Comic Sans MS" w:hAnsi="Comic Sans MS" w:cs="Arial"/>
          <w:color w:val="000000"/>
          <w:sz w:val="36"/>
          <w:szCs w:val="36"/>
        </w:rPr>
        <w:t xml:space="preserve">M9 - </w:t>
      </w:r>
      <w:r w:rsidRPr="00491583">
        <w:rPr>
          <w:rFonts w:ascii="Comic Sans MS" w:hAnsi="Comic Sans MS" w:cs="Arial"/>
          <w:color w:val="000000"/>
          <w:sz w:val="36"/>
          <w:szCs w:val="36"/>
          <w:lang w:val="en-US"/>
        </w:rPr>
        <w:t>show that, with help, they can create products for a use and purpose, using their practical ideas.</w:t>
      </w:r>
    </w:p>
    <w:p w:rsidR="00491583" w:rsidRDefault="00491583" w:rsidP="00147D88">
      <w:pPr>
        <w:rPr>
          <w:rFonts w:ascii="Comic Sans MS" w:hAnsi="Comic Sans MS" w:cs="Arial"/>
          <w:color w:val="000000"/>
          <w:sz w:val="36"/>
          <w:szCs w:val="36"/>
          <w:lang w:val="en-US"/>
        </w:rPr>
      </w:pPr>
      <w:proofErr w:type="gramStart"/>
      <w:r>
        <w:rPr>
          <w:rFonts w:ascii="Comic Sans MS" w:hAnsi="Comic Sans MS" w:cs="Arial"/>
          <w:color w:val="000000"/>
          <w:sz w:val="36"/>
          <w:szCs w:val="36"/>
          <w:lang w:val="en-US"/>
        </w:rPr>
        <w:t>M10 ,</w:t>
      </w:r>
      <w:proofErr w:type="gramEnd"/>
      <w:r>
        <w:rPr>
          <w:rFonts w:ascii="Comic Sans MS" w:hAnsi="Comic Sans MS" w:cs="Arial"/>
          <w:color w:val="000000"/>
          <w:sz w:val="36"/>
          <w:szCs w:val="36"/>
          <w:lang w:val="en-US"/>
        </w:rPr>
        <w:t xml:space="preserve"> M11 and M12 - </w:t>
      </w:r>
      <w:r w:rsidRPr="00491583">
        <w:rPr>
          <w:rFonts w:ascii="Comic Sans MS" w:hAnsi="Comic Sans MS" w:cs="Arial"/>
          <w:color w:val="000000"/>
          <w:sz w:val="36"/>
          <w:szCs w:val="36"/>
          <w:lang w:val="en-US"/>
        </w:rPr>
        <w:t>They assemble, join and combine materials and components in a variety of ways to make functional products</w:t>
      </w:r>
    </w:p>
    <w:p w:rsidR="00491583" w:rsidRDefault="00491583" w:rsidP="00147D88">
      <w:pPr>
        <w:rPr>
          <w:rFonts w:ascii="Comic Sans MS" w:hAnsi="Comic Sans MS" w:cs="Arial"/>
          <w:color w:val="000000"/>
          <w:sz w:val="36"/>
          <w:szCs w:val="36"/>
        </w:rPr>
      </w:pPr>
    </w:p>
    <w:p w:rsidR="00DB6AA8" w:rsidRDefault="00DB6AA8">
      <w:pPr>
        <w:rPr>
          <w:rFonts w:ascii="SassoonCRInfant" w:hAnsi="SassoonCRInfant"/>
          <w:sz w:val="40"/>
          <w:szCs w:val="40"/>
        </w:rPr>
      </w:pPr>
    </w:p>
    <w:p w:rsidR="00D320AD" w:rsidRDefault="00D320AD">
      <w:pPr>
        <w:rPr>
          <w:rFonts w:ascii="SassoonCRInfant" w:hAnsi="SassoonCRInfant"/>
          <w:sz w:val="40"/>
          <w:szCs w:val="40"/>
        </w:rPr>
      </w:pPr>
    </w:p>
    <w:p w:rsidR="00D320AD" w:rsidRDefault="00D320AD" w:rsidP="00D320AD">
      <w:pPr>
        <w:tabs>
          <w:tab w:val="left" w:pos="9413"/>
        </w:tabs>
        <w:rPr>
          <w:rFonts w:ascii="SassoonCRInfant" w:hAnsi="SassoonCRInfant"/>
          <w:sz w:val="40"/>
          <w:szCs w:val="40"/>
        </w:rPr>
      </w:pPr>
      <w:r>
        <w:rPr>
          <w:rFonts w:ascii="SassoonCRInfant" w:hAnsi="SassoonCRInfant"/>
          <w:sz w:val="40"/>
          <w:szCs w:val="40"/>
        </w:rPr>
        <w:tab/>
      </w:r>
    </w:p>
    <w:p w:rsidR="00D320AD" w:rsidRDefault="00D320AD">
      <w:pPr>
        <w:rPr>
          <w:rFonts w:ascii="SassoonCRInfant" w:hAnsi="SassoonCRInfant"/>
          <w:sz w:val="40"/>
          <w:szCs w:val="40"/>
        </w:rPr>
      </w:pPr>
      <w:r>
        <w:rPr>
          <w:rFonts w:ascii="SassoonCRInfant" w:hAnsi="SassoonCRInfant"/>
          <w:sz w:val="40"/>
          <w:szCs w:val="40"/>
        </w:rPr>
        <w:br w:type="page"/>
      </w:r>
    </w:p>
    <w:p w:rsidR="00DB6AA8" w:rsidRPr="00D320AD" w:rsidRDefault="00680DF1" w:rsidP="00D320AD">
      <w:pPr>
        <w:tabs>
          <w:tab w:val="left" w:pos="9413"/>
        </w:tabs>
        <w:jc w:val="center"/>
        <w:rPr>
          <w:rFonts w:ascii="SassoonCRInfant" w:hAnsi="SassoonCRInfant"/>
          <w:sz w:val="40"/>
          <w:szCs w:val="40"/>
        </w:rPr>
      </w:pPr>
      <w:r>
        <w:rPr>
          <w:noProof/>
          <w:szCs w:val="40"/>
          <w:lang w:eastAsia="en-GB"/>
        </w:rPr>
        <w:lastRenderedPageBreak/>
        <w:drawing>
          <wp:anchor distT="0" distB="0" distL="114300" distR="114300" simplePos="0" relativeHeight="251661312" behindDoc="0" locked="0" layoutInCell="1" allowOverlap="1">
            <wp:simplePos x="0" y="0"/>
            <wp:positionH relativeFrom="column">
              <wp:posOffset>-285750</wp:posOffset>
            </wp:positionH>
            <wp:positionV relativeFrom="paragraph">
              <wp:posOffset>1645920</wp:posOffset>
            </wp:positionV>
            <wp:extent cx="7448550" cy="714756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l="2005"/>
                    <a:stretch>
                      <a:fillRect/>
                    </a:stretch>
                  </pic:blipFill>
                  <pic:spPr bwMode="auto">
                    <a:xfrm>
                      <a:off x="0" y="0"/>
                      <a:ext cx="7448550" cy="7147560"/>
                    </a:xfrm>
                    <a:prstGeom prst="rect">
                      <a:avLst/>
                    </a:prstGeom>
                    <a:noFill/>
                    <a:ln w="9525">
                      <a:noFill/>
                      <a:miter lim="800000"/>
                      <a:headEnd/>
                      <a:tailEnd/>
                    </a:ln>
                  </pic:spPr>
                </pic:pic>
              </a:graphicData>
            </a:graphic>
          </wp:anchor>
        </w:drawing>
      </w:r>
      <w:r w:rsidR="00D320AD" w:rsidRPr="00D320AD">
        <w:rPr>
          <w:noProof/>
          <w:szCs w:val="40"/>
          <w:lang w:eastAsia="en-GB"/>
        </w:rPr>
        <w:drawing>
          <wp:anchor distT="0" distB="0" distL="114300" distR="114300" simplePos="0" relativeHeight="251660288" behindDoc="0" locked="0" layoutInCell="1" allowOverlap="1">
            <wp:simplePos x="0" y="0"/>
            <wp:positionH relativeFrom="column">
              <wp:posOffset>-285751</wp:posOffset>
            </wp:positionH>
            <wp:positionV relativeFrom="paragraph">
              <wp:posOffset>-304800</wp:posOffset>
            </wp:positionV>
            <wp:extent cx="5585281" cy="138684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5585281" cy="1386840"/>
                    </a:xfrm>
                    <a:prstGeom prst="rect">
                      <a:avLst/>
                    </a:prstGeom>
                    <a:noFill/>
                    <a:ln w="9525">
                      <a:noFill/>
                      <a:miter lim="800000"/>
                      <a:headEnd/>
                      <a:tailEnd/>
                    </a:ln>
                  </pic:spPr>
                </pic:pic>
              </a:graphicData>
            </a:graphic>
          </wp:anchor>
        </w:drawing>
      </w:r>
    </w:p>
    <w:sectPr w:rsidR="00DB6AA8" w:rsidRPr="00D320AD" w:rsidSect="00DB6AA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assoonCR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DB6AA8"/>
    <w:rsid w:val="00147D88"/>
    <w:rsid w:val="00171C0F"/>
    <w:rsid w:val="001B1316"/>
    <w:rsid w:val="00344016"/>
    <w:rsid w:val="003660C4"/>
    <w:rsid w:val="00370E00"/>
    <w:rsid w:val="00491583"/>
    <w:rsid w:val="0059537A"/>
    <w:rsid w:val="005D3492"/>
    <w:rsid w:val="00666283"/>
    <w:rsid w:val="00680DF1"/>
    <w:rsid w:val="007B54AA"/>
    <w:rsid w:val="00A57BEF"/>
    <w:rsid w:val="00C36DBB"/>
    <w:rsid w:val="00D320AD"/>
    <w:rsid w:val="00D569F3"/>
    <w:rsid w:val="00DB6AA8"/>
    <w:rsid w:val="00EA1FCA"/>
    <w:rsid w:val="00EF183D"/>
    <w:rsid w:val="00F91D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7</cp:revision>
  <dcterms:created xsi:type="dcterms:W3CDTF">2020-11-12T22:30:00Z</dcterms:created>
  <dcterms:modified xsi:type="dcterms:W3CDTF">2020-11-24T18:17:00Z</dcterms:modified>
</cp:coreProperties>
</file>