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4" w:rsidRDefault="00077FA4" w:rsidP="00077FA4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Science</w:t>
      </w:r>
    </w:p>
    <w:p w:rsidR="00262D65" w:rsidRPr="00262D65" w:rsidRDefault="00262D65" w:rsidP="00262D65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  <w:sz w:val="28"/>
          <w:szCs w:val="28"/>
        </w:rPr>
      </w:pPr>
      <w:r w:rsidRPr="00262D65">
        <w:rPr>
          <w:rFonts w:ascii="SassoonCRInfant" w:hAnsi="SassoonCRInfant"/>
          <w:sz w:val="28"/>
          <w:szCs w:val="28"/>
        </w:rPr>
        <w:t xml:space="preserve">Owl life cycle </w:t>
      </w:r>
      <w:proofErr w:type="spellStart"/>
      <w:r w:rsidRPr="00262D65">
        <w:rPr>
          <w:rFonts w:ascii="SassoonCRInfant" w:hAnsi="SassoonCRInfant"/>
          <w:sz w:val="28"/>
          <w:szCs w:val="28"/>
        </w:rPr>
        <w:t>Powerpoint</w:t>
      </w:r>
      <w:proofErr w:type="spellEnd"/>
      <w:r w:rsidRPr="00262D65">
        <w:rPr>
          <w:rFonts w:ascii="SassoonCRInfant" w:hAnsi="SassoonCRInfant"/>
          <w:sz w:val="28"/>
          <w:szCs w:val="28"/>
        </w:rPr>
        <w:t>.</w:t>
      </w:r>
    </w:p>
    <w:p w:rsidR="00262D65" w:rsidRDefault="00262D65" w:rsidP="00262D65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  <w:sz w:val="28"/>
          <w:szCs w:val="28"/>
        </w:rPr>
      </w:pPr>
      <w:r w:rsidRPr="00262D65">
        <w:rPr>
          <w:rFonts w:ascii="SassoonCRInfant" w:hAnsi="SassoonCRInfant"/>
          <w:sz w:val="28"/>
          <w:szCs w:val="28"/>
        </w:rPr>
        <w:t xml:space="preserve">Owl life cycle picture activity. </w:t>
      </w:r>
    </w:p>
    <w:p w:rsidR="00262D65" w:rsidRDefault="00262D65" w:rsidP="00262D65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Owl description activity.</w:t>
      </w:r>
    </w:p>
    <w:p w:rsidR="002A7EA6" w:rsidRDefault="002A7EA6" w:rsidP="00262D65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Diurnal and nocturnal sorting activity.</w:t>
      </w:r>
    </w:p>
    <w:p w:rsidR="00262D65" w:rsidRDefault="00262D65" w:rsidP="00262D65">
      <w:pPr>
        <w:pStyle w:val="ListParagraph"/>
        <w:rPr>
          <w:rFonts w:ascii="SassoonCRInfant" w:hAnsi="SassoonCRInfant"/>
          <w:sz w:val="28"/>
          <w:szCs w:val="28"/>
        </w:rPr>
      </w:pPr>
    </w:p>
    <w:p w:rsidR="00262D65" w:rsidRPr="00262D65" w:rsidRDefault="00262D65" w:rsidP="00262D65">
      <w:pPr>
        <w:rPr>
          <w:rFonts w:ascii="SassoonCRInfant" w:hAnsi="SassoonCRInfant"/>
          <w:sz w:val="28"/>
          <w:szCs w:val="28"/>
        </w:rPr>
      </w:pPr>
      <w:r w:rsidRPr="00262D65">
        <w:rPr>
          <w:rFonts w:ascii="SassoonCRInfant" w:hAnsi="SassoonCRInfant"/>
          <w:sz w:val="28"/>
          <w:szCs w:val="28"/>
        </w:rPr>
        <w:t>Please do not worry if you cannot print the sheets. Just get a blank piece of paper and create your own sheets.</w:t>
      </w:r>
    </w:p>
    <w:p w:rsidR="00077FA4" w:rsidRPr="00A2728B" w:rsidRDefault="00077FA4" w:rsidP="00077FA4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077FA4" w:rsidRDefault="00077FA4" w:rsidP="00077FA4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M9</w:t>
      </w:r>
    </w:p>
    <w:p w:rsidR="00077FA4" w:rsidRPr="00F869D8" w:rsidRDefault="00077FA4" w:rsidP="00077FA4">
      <w:pPr>
        <w:spacing w:line="240" w:lineRule="auto"/>
        <w:rPr>
          <w:rFonts w:ascii="SassoonCRInfant" w:hAnsi="SassoonCRInfant"/>
          <w:b/>
          <w:sz w:val="28"/>
          <w:szCs w:val="28"/>
        </w:rPr>
      </w:pPr>
      <w:proofErr w:type="gramStart"/>
      <w:r w:rsidRPr="00F869D8">
        <w:rPr>
          <w:rFonts w:ascii="SassoonCRInfant" w:hAnsi="SassoonCRInfant" w:cs="Arial"/>
          <w:color w:val="000000"/>
          <w:sz w:val="28"/>
          <w:szCs w:val="28"/>
        </w:rPr>
        <w:t>To communicate</w:t>
      </w:r>
      <w:r>
        <w:rPr>
          <w:rFonts w:ascii="SassoonCRInfant" w:hAnsi="SassoonCRInfant" w:cs="Arial"/>
          <w:color w:val="000000"/>
          <w:sz w:val="28"/>
          <w:szCs w:val="28"/>
        </w:rPr>
        <w:t xml:space="preserve"> </w:t>
      </w:r>
      <w:r w:rsidRPr="00F869D8">
        <w:rPr>
          <w:rFonts w:ascii="SassoonCRInfant" w:hAnsi="SassoonCRInfant" w:cs="Arial"/>
          <w:color w:val="000000"/>
          <w:sz w:val="28"/>
          <w:szCs w:val="28"/>
        </w:rPr>
        <w:t>descriptions and observations.</w:t>
      </w:r>
      <w:proofErr w:type="gramEnd"/>
    </w:p>
    <w:p w:rsidR="00077FA4" w:rsidRDefault="00077FA4" w:rsidP="00077FA4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M10</w:t>
      </w:r>
    </w:p>
    <w:p w:rsidR="00077FA4" w:rsidRPr="00F869D8" w:rsidRDefault="00077FA4" w:rsidP="00077FA4">
      <w:pPr>
        <w:spacing w:line="240" w:lineRule="auto"/>
        <w:rPr>
          <w:rFonts w:ascii="SassoonCRInfant" w:hAnsi="SassoonCRInfant"/>
          <w:b/>
          <w:sz w:val="28"/>
          <w:szCs w:val="28"/>
        </w:rPr>
      </w:pPr>
      <w:r w:rsidRPr="00F869D8">
        <w:rPr>
          <w:rFonts w:ascii="SassoonCRInfant" w:hAnsi="SassoonCRInfant" w:cs="Arial"/>
          <w:sz w:val="28"/>
          <w:szCs w:val="28"/>
        </w:rPr>
        <w:t>To suggest answers to questions, such as the best material to reflect light, based on their own ideas and evidence</w:t>
      </w:r>
      <w:r>
        <w:rPr>
          <w:rFonts w:ascii="SassoonCRInfant" w:hAnsi="SassoonCRInfant" w:cs="Arial"/>
          <w:sz w:val="28"/>
          <w:szCs w:val="28"/>
        </w:rPr>
        <w:t>.</w:t>
      </w:r>
    </w:p>
    <w:p w:rsidR="00077FA4" w:rsidRDefault="00077FA4" w:rsidP="00077FA4">
      <w:pPr>
        <w:spacing w:line="240" w:lineRule="auto"/>
        <w:rPr>
          <w:rFonts w:ascii="SassoonCRInfant" w:hAnsi="SassoonCRInfant"/>
          <w:b/>
          <w:sz w:val="28"/>
          <w:szCs w:val="28"/>
        </w:rPr>
      </w:pPr>
      <w:r>
        <w:rPr>
          <w:rFonts w:ascii="SassoonCRInfant" w:hAnsi="SassoonCRInfant"/>
          <w:b/>
          <w:sz w:val="28"/>
          <w:szCs w:val="28"/>
        </w:rPr>
        <w:t>M11</w:t>
      </w:r>
    </w:p>
    <w:p w:rsidR="00077FA4" w:rsidRDefault="00077FA4" w:rsidP="00077FA4">
      <w:pPr>
        <w:spacing w:line="240" w:lineRule="auto"/>
        <w:rPr>
          <w:rFonts w:ascii="SassoonCRInfant" w:hAnsi="SassoonCRInfant" w:cs="Arial"/>
          <w:sz w:val="28"/>
          <w:szCs w:val="28"/>
        </w:rPr>
      </w:pPr>
      <w:r w:rsidRPr="00F869D8">
        <w:rPr>
          <w:rFonts w:ascii="SassoonCRInfant" w:hAnsi="SassoonCRInfant" w:cs="Arial"/>
          <w:sz w:val="28"/>
          <w:szCs w:val="28"/>
        </w:rPr>
        <w:t>To identify science in everyday contexts and say whether it is helpful, for example ice melting</w:t>
      </w:r>
      <w:r>
        <w:rPr>
          <w:rFonts w:ascii="SassoonCRInfant" w:hAnsi="SassoonCRInfant" w:cs="Arial"/>
          <w:sz w:val="28"/>
          <w:szCs w:val="28"/>
        </w:rPr>
        <w:t>.</w:t>
      </w:r>
    </w:p>
    <w:p w:rsidR="00C04683" w:rsidRDefault="002A7EA6"/>
    <w:sectPr w:rsidR="00C04683" w:rsidSect="009B6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B4E"/>
    <w:multiLevelType w:val="hybridMultilevel"/>
    <w:tmpl w:val="A3D0E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7FA4"/>
    <w:rsid w:val="00077FA4"/>
    <w:rsid w:val="000D699B"/>
    <w:rsid w:val="00262D65"/>
    <w:rsid w:val="002A7EA6"/>
    <w:rsid w:val="00351CDF"/>
    <w:rsid w:val="00480CF6"/>
    <w:rsid w:val="009B6A5E"/>
    <w:rsid w:val="009F2238"/>
    <w:rsid w:val="00C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4</cp:revision>
  <dcterms:created xsi:type="dcterms:W3CDTF">2020-11-05T17:28:00Z</dcterms:created>
  <dcterms:modified xsi:type="dcterms:W3CDTF">2020-11-06T08:31:00Z</dcterms:modified>
</cp:coreProperties>
</file>