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3" w:rsidRDefault="00F55096">
      <w:pPr>
        <w:rPr>
          <w:rFonts w:ascii="SassoonCRInfant" w:hAnsi="SassoonCRInfant"/>
          <w:b/>
          <w:sz w:val="28"/>
          <w:szCs w:val="28"/>
          <w:u w:val="single"/>
        </w:rPr>
      </w:pPr>
      <w:r w:rsidRPr="00F55096">
        <w:rPr>
          <w:rFonts w:ascii="SassoonCRInfant" w:hAnsi="SassoonCRInfant"/>
          <w:b/>
          <w:sz w:val="28"/>
          <w:szCs w:val="28"/>
          <w:u w:val="single"/>
        </w:rPr>
        <w:t>Writing</w:t>
      </w:r>
    </w:p>
    <w:p w:rsidR="00F55096" w:rsidRDefault="00F55096" w:rsidP="00F5509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Sentence writing using key words.</w:t>
      </w:r>
    </w:p>
    <w:p w:rsidR="00F55096" w:rsidRDefault="00F55096" w:rsidP="00F5509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Writing another chapter to the story.</w:t>
      </w:r>
    </w:p>
    <w:p w:rsidR="00F55096" w:rsidRDefault="00F55096" w:rsidP="00F5509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Drawing characters in the story.</w:t>
      </w:r>
    </w:p>
    <w:p w:rsidR="00F55096" w:rsidRDefault="00F55096" w:rsidP="00F5509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Key word writing aid.</w:t>
      </w:r>
    </w:p>
    <w:p w:rsidR="00F55096" w:rsidRDefault="00F55096" w:rsidP="00F5509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Alliteration work.</w:t>
      </w:r>
    </w:p>
    <w:p w:rsidR="00F55096" w:rsidRDefault="00F55096" w:rsidP="00F5509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Meet the character word sentences.</w:t>
      </w:r>
    </w:p>
    <w:p w:rsidR="00F55096" w:rsidRPr="00F55096" w:rsidRDefault="00F55096" w:rsidP="00F55096">
      <w:pPr>
        <w:rPr>
          <w:rFonts w:ascii="SassoonCRInfant" w:hAnsi="SassoonCRInfant"/>
          <w:sz w:val="28"/>
          <w:szCs w:val="28"/>
        </w:rPr>
      </w:pPr>
      <w:r w:rsidRPr="00F55096">
        <w:rPr>
          <w:rFonts w:ascii="SassoonCRInfant" w:hAnsi="SassoonCRInfant"/>
          <w:sz w:val="28"/>
          <w:szCs w:val="28"/>
        </w:rPr>
        <w:t>Please do not worry if you cannot print the sheets. Just get a blank piece of pap</w:t>
      </w:r>
      <w:r>
        <w:rPr>
          <w:rFonts w:ascii="SassoonCRInfant" w:hAnsi="SassoonCRInfant"/>
          <w:sz w:val="28"/>
          <w:szCs w:val="28"/>
        </w:rPr>
        <w:t>er and create your own sheets.</w:t>
      </w:r>
    </w:p>
    <w:p w:rsidR="00E75880" w:rsidRPr="00A2728B" w:rsidRDefault="00E75880" w:rsidP="00E75880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E75880" w:rsidRDefault="00E75880" w:rsidP="00E75880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English</w:t>
      </w:r>
    </w:p>
    <w:p w:rsidR="00E75880" w:rsidRDefault="00E75880" w:rsidP="00E75880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Speaking</w:t>
      </w:r>
    </w:p>
    <w:p w:rsidR="00E75880" w:rsidRDefault="00E75880" w:rsidP="00E7588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0E4AEE">
        <w:rPr>
          <w:rFonts w:ascii="SassoonCRInfant" w:hAnsi="SassoonCRInfant"/>
          <w:b/>
          <w:sz w:val="28"/>
          <w:szCs w:val="28"/>
        </w:rPr>
        <w:t>M9</w:t>
      </w:r>
    </w:p>
    <w:p w:rsidR="00E75880" w:rsidRPr="000E4AEE" w:rsidRDefault="00E75880" w:rsidP="00E75880">
      <w:pPr>
        <w:spacing w:line="240" w:lineRule="auto"/>
        <w:rPr>
          <w:rFonts w:ascii="SassoonCRInfant" w:hAnsi="SassoonCRInfant" w:cs="Arial"/>
          <w:sz w:val="28"/>
          <w:szCs w:val="28"/>
        </w:rPr>
      </w:pPr>
      <w:r>
        <w:rPr>
          <w:rFonts w:ascii="SassoonCRInfant" w:eastAsia="Calibri" w:hAnsi="SassoonCRInfant" w:cs="Arial"/>
          <w:sz w:val="28"/>
          <w:szCs w:val="28"/>
        </w:rPr>
        <w:t>To</w:t>
      </w:r>
      <w:r w:rsidRPr="000E4AEE">
        <w:rPr>
          <w:rFonts w:ascii="SassoonCRInfant" w:eastAsia="Calibri" w:hAnsi="SassoonCRInfant" w:cs="Arial"/>
          <w:sz w:val="28"/>
          <w:szCs w:val="28"/>
        </w:rPr>
        <w:t xml:space="preserve"> convey simple explanations, thoughts and ideas to a range of listeners</w:t>
      </w:r>
    </w:p>
    <w:p w:rsidR="00E75880" w:rsidRDefault="00E75880" w:rsidP="00E75880">
      <w:pPr>
        <w:rPr>
          <w:rFonts w:ascii="SassoonCRInfant" w:hAnsi="SassoonCRInfant" w:cs="Arial"/>
          <w:b/>
          <w:sz w:val="28"/>
          <w:szCs w:val="28"/>
        </w:rPr>
      </w:pPr>
      <w:r w:rsidRPr="000E4AEE">
        <w:rPr>
          <w:rFonts w:ascii="SassoonCRInfant" w:hAnsi="SassoonCRInfant" w:cs="Arial"/>
          <w:b/>
          <w:sz w:val="28"/>
          <w:szCs w:val="28"/>
        </w:rPr>
        <w:t>M10</w:t>
      </w:r>
    </w:p>
    <w:p w:rsidR="00E75880" w:rsidRPr="000E4AEE" w:rsidRDefault="00E75880" w:rsidP="00E75880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</w:t>
      </w:r>
      <w:r w:rsidRPr="000E4AEE">
        <w:rPr>
          <w:rFonts w:ascii="SassoonCRInfant" w:eastAsia="Calibri" w:hAnsi="SassoonCRInfant" w:cs="Arial"/>
          <w:sz w:val="28"/>
          <w:szCs w:val="28"/>
        </w:rPr>
        <w:t xml:space="preserve"> demonstrate an enthusiasm and confidence in talking, particularly where the topics interest them.</w:t>
      </w:r>
      <w:proofErr w:type="gramEnd"/>
    </w:p>
    <w:p w:rsidR="00E75880" w:rsidRDefault="00E75880" w:rsidP="00E75880">
      <w:pPr>
        <w:rPr>
          <w:rFonts w:ascii="Calibri" w:hAnsi="Calibri" w:cs="Arial"/>
        </w:rPr>
      </w:pPr>
      <w:r>
        <w:rPr>
          <w:rFonts w:ascii="SassoonCRInfant" w:hAnsi="SassoonCRInfant" w:cs="Arial"/>
          <w:b/>
          <w:sz w:val="28"/>
          <w:szCs w:val="28"/>
        </w:rPr>
        <w:t>M11</w:t>
      </w:r>
      <w:r w:rsidRPr="000E4AEE">
        <w:rPr>
          <w:rFonts w:ascii="Calibri" w:hAnsi="Calibri" w:cs="Arial"/>
        </w:rPr>
        <w:t xml:space="preserve"> </w:t>
      </w:r>
    </w:p>
    <w:p w:rsidR="00E75880" w:rsidRPr="000E4AEE" w:rsidRDefault="00E75880" w:rsidP="00E75880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 be</w:t>
      </w:r>
      <w:r w:rsidRPr="000E4AEE">
        <w:rPr>
          <w:rFonts w:ascii="SassoonCRInfant" w:eastAsia="Calibri" w:hAnsi="SassoonCRInfant" w:cs="Arial"/>
          <w:sz w:val="28"/>
          <w:szCs w:val="28"/>
        </w:rPr>
        <w:t xml:space="preserve"> aware that the volume of their speech needs to be adjusted according to the size and location of the audience.</w:t>
      </w:r>
      <w:proofErr w:type="gramEnd"/>
    </w:p>
    <w:p w:rsidR="00E75880" w:rsidRDefault="00E75880" w:rsidP="00E75880">
      <w:pPr>
        <w:rPr>
          <w:rFonts w:ascii="SassoonCRInfant" w:hAnsi="SassoonCRInfant" w:cs="Arial"/>
          <w:b/>
          <w:sz w:val="28"/>
          <w:szCs w:val="28"/>
          <w:u w:val="single"/>
        </w:rPr>
      </w:pPr>
      <w:r w:rsidRPr="000E4AEE">
        <w:rPr>
          <w:rFonts w:ascii="SassoonCRInfant" w:hAnsi="SassoonCRInfant" w:cs="Arial"/>
          <w:b/>
          <w:sz w:val="28"/>
          <w:szCs w:val="28"/>
          <w:u w:val="single"/>
        </w:rPr>
        <w:t>Listening</w:t>
      </w:r>
    </w:p>
    <w:p w:rsidR="00E75880" w:rsidRDefault="00E75880" w:rsidP="00E75880">
      <w:pPr>
        <w:rPr>
          <w:rFonts w:ascii="SassoonCRInfant" w:hAnsi="SassoonCRInfant" w:cs="Arial"/>
          <w:b/>
          <w:sz w:val="28"/>
          <w:szCs w:val="28"/>
        </w:rPr>
      </w:pPr>
      <w:r w:rsidRPr="000E4AEE">
        <w:rPr>
          <w:rFonts w:ascii="SassoonCRInfant" w:hAnsi="SassoonCRInfant" w:cs="Arial"/>
          <w:b/>
          <w:sz w:val="28"/>
          <w:szCs w:val="28"/>
        </w:rPr>
        <w:t>M9</w:t>
      </w:r>
    </w:p>
    <w:p w:rsidR="00E75880" w:rsidRPr="00E05CA3" w:rsidRDefault="00E75880" w:rsidP="00E75880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To</w:t>
      </w:r>
      <w:r w:rsidRPr="00E05CA3">
        <w:rPr>
          <w:rFonts w:ascii="SassoonCRInfant" w:eastAsia="Calibri" w:hAnsi="SassoonCRInfant" w:cs="Arial"/>
          <w:sz w:val="28"/>
          <w:szCs w:val="28"/>
        </w:rPr>
        <w:t xml:space="preserve"> interpret meaning from a range of channels of communication (visual, aural, spoken word).</w:t>
      </w:r>
      <w:proofErr w:type="gramEnd"/>
    </w:p>
    <w:p w:rsidR="00E75880" w:rsidRPr="00E05CA3" w:rsidRDefault="00E75880" w:rsidP="00E75880">
      <w:pPr>
        <w:rPr>
          <w:rFonts w:ascii="SassoonCRInfant" w:hAnsi="SassoonCRInfant" w:cs="Arial"/>
          <w:b/>
          <w:sz w:val="28"/>
          <w:szCs w:val="28"/>
        </w:rPr>
      </w:pPr>
      <w:r w:rsidRPr="00E05CA3">
        <w:rPr>
          <w:rFonts w:ascii="SassoonCRInfant" w:hAnsi="SassoonCRInfant" w:cs="Arial"/>
          <w:b/>
          <w:sz w:val="28"/>
          <w:szCs w:val="28"/>
        </w:rPr>
        <w:t>M10</w:t>
      </w:r>
    </w:p>
    <w:p w:rsidR="00E75880" w:rsidRPr="00E05CA3" w:rsidRDefault="00E75880" w:rsidP="00E75880">
      <w:pPr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eastAsia="Calibri" w:hAnsi="SassoonCRInfant" w:cs="Arial"/>
          <w:sz w:val="28"/>
          <w:szCs w:val="28"/>
        </w:rPr>
        <w:t>T</w:t>
      </w:r>
      <w:r w:rsidRPr="00E05CA3">
        <w:rPr>
          <w:rFonts w:ascii="SassoonCRInfant" w:eastAsia="Calibri" w:hAnsi="SassoonCRInfant" w:cs="Arial"/>
          <w:sz w:val="28"/>
          <w:szCs w:val="28"/>
        </w:rPr>
        <w:t>o listen to others, particularly when the topic is of immediate interest to them.</w:t>
      </w:r>
      <w:proofErr w:type="gramEnd"/>
    </w:p>
    <w:p w:rsidR="00E75880" w:rsidRPr="00E05CA3" w:rsidRDefault="00E75880" w:rsidP="00E75880">
      <w:pPr>
        <w:rPr>
          <w:rFonts w:ascii="SassoonCRInfant" w:hAnsi="SassoonCRInfant" w:cs="Arial"/>
          <w:b/>
          <w:sz w:val="28"/>
          <w:szCs w:val="28"/>
        </w:rPr>
      </w:pPr>
      <w:r w:rsidRPr="00E05CA3">
        <w:rPr>
          <w:rFonts w:ascii="SassoonCRInfant" w:hAnsi="SassoonCRInfant" w:cs="Arial"/>
          <w:b/>
          <w:sz w:val="28"/>
          <w:szCs w:val="28"/>
        </w:rPr>
        <w:t>M11</w:t>
      </w:r>
    </w:p>
    <w:p w:rsidR="00E75880" w:rsidRPr="00E05CA3" w:rsidRDefault="00E75880" w:rsidP="00E75880">
      <w:pPr>
        <w:rPr>
          <w:rFonts w:ascii="SassoonCRInfant" w:eastAsia="Calibri" w:hAnsi="SassoonCRInfant" w:cs="Arial"/>
          <w:sz w:val="28"/>
          <w:szCs w:val="28"/>
        </w:rPr>
      </w:pPr>
      <w:r>
        <w:rPr>
          <w:rFonts w:ascii="SassoonCRInfant" w:eastAsia="Calibri" w:hAnsi="SassoonCRInfant" w:cs="Arial"/>
          <w:sz w:val="28"/>
          <w:szCs w:val="28"/>
        </w:rPr>
        <w:lastRenderedPageBreak/>
        <w:t>To</w:t>
      </w:r>
      <w:r w:rsidRPr="00E05CA3">
        <w:rPr>
          <w:rFonts w:ascii="SassoonCRInfant" w:eastAsia="Calibri" w:hAnsi="SassoonCRInfant" w:cs="Arial"/>
          <w:sz w:val="28"/>
          <w:szCs w:val="28"/>
        </w:rPr>
        <w:t xml:space="preserve"> state when they don't understand something they have heard and request clarification.</w:t>
      </w:r>
    </w:p>
    <w:p w:rsidR="00E75880" w:rsidRPr="00EA2240" w:rsidRDefault="00E75880" w:rsidP="00E75880">
      <w:pPr>
        <w:spacing w:line="240" w:lineRule="auto"/>
        <w:rPr>
          <w:rFonts w:ascii="SassoonCRInfant" w:hAnsi="SassoonCRInfant"/>
          <w:b/>
          <w:sz w:val="28"/>
          <w:szCs w:val="28"/>
          <w:u w:val="single"/>
        </w:rPr>
      </w:pPr>
      <w:r w:rsidRPr="00EA2240">
        <w:rPr>
          <w:rFonts w:ascii="SassoonCRInfant" w:hAnsi="SassoonCRInfant"/>
          <w:b/>
          <w:sz w:val="28"/>
          <w:szCs w:val="28"/>
          <w:u w:val="single"/>
        </w:rPr>
        <w:t>Reading</w:t>
      </w:r>
    </w:p>
    <w:p w:rsidR="00E75880" w:rsidRPr="00EA2240" w:rsidRDefault="00E75880" w:rsidP="00E7588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EA2240">
        <w:rPr>
          <w:rFonts w:ascii="SassoonCRInfant" w:hAnsi="SassoonCRInfant"/>
          <w:b/>
          <w:sz w:val="28"/>
          <w:szCs w:val="28"/>
        </w:rPr>
        <w:t>M9</w:t>
      </w:r>
    </w:p>
    <w:p w:rsidR="00E75880" w:rsidRPr="00EA2240" w:rsidRDefault="00E75880" w:rsidP="00E75880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hAnsi="SassoonCRInfant" w:cs="Arial"/>
          <w:sz w:val="28"/>
          <w:szCs w:val="28"/>
        </w:rPr>
        <w:t>To</w:t>
      </w:r>
      <w:r w:rsidRPr="00EA2240">
        <w:rPr>
          <w:rFonts w:ascii="SassoonCRInfant" w:hAnsi="SassoonCRInfant" w:cs="Arial"/>
          <w:sz w:val="28"/>
          <w:szCs w:val="28"/>
        </w:rPr>
        <w:t xml:space="preserve"> recognise familiar words in simple texts.</w:t>
      </w:r>
      <w:proofErr w:type="gramEnd"/>
      <w:r w:rsidRPr="00EA2240">
        <w:rPr>
          <w:rFonts w:ascii="SassoonCRInfant" w:hAnsi="SassoonCRInfant" w:cs="Arial"/>
          <w:sz w:val="28"/>
          <w:szCs w:val="28"/>
        </w:rPr>
        <w:t xml:space="preserve"> </w:t>
      </w:r>
    </w:p>
    <w:p w:rsidR="00E75880" w:rsidRDefault="00E75880" w:rsidP="00E75880">
      <w:pPr>
        <w:spacing w:line="240" w:lineRule="auto"/>
        <w:rPr>
          <w:rFonts w:ascii="SassoonCRInfant" w:hAnsi="SassoonCRInfant" w:cs="Arial"/>
          <w:sz w:val="28"/>
          <w:szCs w:val="28"/>
        </w:rPr>
      </w:pPr>
      <w:proofErr w:type="gramStart"/>
      <w:r>
        <w:rPr>
          <w:rFonts w:ascii="SassoonCRInfant" w:hAnsi="SassoonCRInfant" w:cs="Arial"/>
          <w:sz w:val="28"/>
          <w:szCs w:val="28"/>
        </w:rPr>
        <w:t xml:space="preserve">To </w:t>
      </w:r>
      <w:r w:rsidRPr="00EA2240">
        <w:rPr>
          <w:rFonts w:ascii="SassoonCRInfant" w:hAnsi="SassoonCRInfant" w:cs="Arial"/>
          <w:sz w:val="28"/>
          <w:szCs w:val="28"/>
        </w:rPr>
        <w:t>use their knowledge of letters and sound-symbol relationships in order to read words (with support when required).</w:t>
      </w:r>
      <w:proofErr w:type="gramEnd"/>
      <w:r w:rsidRPr="00EA2240">
        <w:rPr>
          <w:rFonts w:ascii="SassoonCRInfant" w:hAnsi="SassoonCRInfant" w:cs="Arial"/>
          <w:sz w:val="28"/>
          <w:szCs w:val="28"/>
        </w:rPr>
        <w:t xml:space="preserve">  </w:t>
      </w:r>
    </w:p>
    <w:p w:rsidR="00E75880" w:rsidRDefault="00E75880" w:rsidP="00E75880">
      <w:pPr>
        <w:spacing w:line="240" w:lineRule="auto"/>
        <w:rPr>
          <w:rFonts w:ascii="SassoonCRInfant" w:hAnsi="SassoonCRInfant"/>
          <w:sz w:val="28"/>
          <w:szCs w:val="28"/>
        </w:rPr>
      </w:pPr>
      <w:r w:rsidRPr="00EA2240">
        <w:rPr>
          <w:rFonts w:ascii="SassoonCRInfant" w:hAnsi="SassoonCRInfant"/>
          <w:b/>
          <w:sz w:val="28"/>
          <w:szCs w:val="28"/>
        </w:rPr>
        <w:t>M10</w:t>
      </w:r>
      <w:r>
        <w:rPr>
          <w:rFonts w:ascii="SassoonCRInfant" w:hAnsi="SassoonCRInfant"/>
          <w:sz w:val="28"/>
          <w:szCs w:val="28"/>
        </w:rPr>
        <w:t xml:space="preserve"> Comprehension</w:t>
      </w:r>
    </w:p>
    <w:p w:rsidR="00E75880" w:rsidRPr="00EA2240" w:rsidRDefault="00E75880" w:rsidP="00E75880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A2240">
        <w:rPr>
          <w:rFonts w:ascii="SassoonCRInfant" w:hAnsi="SassoonCRInfant" w:cs="Arial"/>
          <w:bCs/>
          <w:iCs/>
          <w:sz w:val="28"/>
          <w:szCs w:val="28"/>
        </w:rPr>
        <w:t xml:space="preserve"> become familiar with key stories, fairy stories and traditional tales and retell them.</w:t>
      </w:r>
      <w:proofErr w:type="gramEnd"/>
      <w:r w:rsidRPr="00EA2240">
        <w:rPr>
          <w:rFonts w:ascii="SassoonCRInfant" w:hAnsi="SassoonCRInfant" w:cs="Arial"/>
          <w:bCs/>
          <w:iCs/>
          <w:sz w:val="28"/>
          <w:szCs w:val="28"/>
        </w:rPr>
        <w:t xml:space="preserve"> </w:t>
      </w:r>
    </w:p>
    <w:p w:rsidR="00E75880" w:rsidRDefault="00E75880" w:rsidP="00E75880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A2240">
        <w:rPr>
          <w:rFonts w:ascii="SassoonCRInfant" w:hAnsi="SassoonCRInfant" w:cs="Arial"/>
          <w:bCs/>
          <w:iCs/>
          <w:sz w:val="28"/>
          <w:szCs w:val="28"/>
        </w:rPr>
        <w:t xml:space="preserve"> recognise and join in with predictable phrases</w:t>
      </w:r>
      <w:r>
        <w:rPr>
          <w:rFonts w:ascii="SassoonCRInfant" w:hAnsi="SassoonCRInfant" w:cs="Arial"/>
          <w:bCs/>
          <w:iCs/>
          <w:sz w:val="28"/>
          <w:szCs w:val="28"/>
        </w:rPr>
        <w:t>.</w:t>
      </w:r>
      <w:proofErr w:type="gramEnd"/>
    </w:p>
    <w:p w:rsidR="00E75880" w:rsidRDefault="00E75880" w:rsidP="00E75880">
      <w:pPr>
        <w:spacing w:line="240" w:lineRule="auto"/>
        <w:rPr>
          <w:rFonts w:ascii="SassoonCRInfant" w:hAnsi="SassoonCRInfant" w:cs="Arial"/>
          <w:b/>
          <w:bCs/>
          <w:iCs/>
          <w:sz w:val="28"/>
          <w:szCs w:val="28"/>
        </w:rPr>
      </w:pPr>
      <w:r w:rsidRPr="00EA2240">
        <w:rPr>
          <w:rFonts w:ascii="SassoonCRInfant" w:hAnsi="SassoonCRInfant" w:cs="Arial"/>
          <w:b/>
          <w:bCs/>
          <w:iCs/>
          <w:sz w:val="28"/>
          <w:szCs w:val="28"/>
        </w:rPr>
        <w:t>M11</w:t>
      </w:r>
    </w:p>
    <w:p w:rsidR="00E75880" w:rsidRDefault="00E75880" w:rsidP="00E75880">
      <w:pPr>
        <w:spacing w:line="240" w:lineRule="auto"/>
        <w:rPr>
          <w:rFonts w:ascii="SassoonCRInfant" w:hAnsi="SassoonCRInfant" w:cs="Arial"/>
          <w:bCs/>
          <w:iCs/>
          <w:sz w:val="28"/>
          <w:szCs w:val="28"/>
        </w:rPr>
      </w:pPr>
      <w:proofErr w:type="gramStart"/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05CA3">
        <w:rPr>
          <w:rFonts w:ascii="SassoonCRInfant" w:hAnsi="SassoonCRInfant" w:cs="Arial"/>
          <w:bCs/>
          <w:iCs/>
          <w:sz w:val="28"/>
          <w:szCs w:val="28"/>
        </w:rPr>
        <w:t xml:space="preserve"> read with increasing accuracy by blending sounds in simple unfamiliar words.</w:t>
      </w:r>
      <w:proofErr w:type="gramEnd"/>
    </w:p>
    <w:p w:rsidR="00E75880" w:rsidRDefault="00E75880" w:rsidP="00E75880">
      <w:pPr>
        <w:pStyle w:val="Default"/>
        <w:rPr>
          <w:rFonts w:ascii="SassoonCRInfant" w:hAnsi="SassoonCRInfant" w:cs="Arial"/>
          <w:bCs/>
          <w:iCs/>
          <w:sz w:val="28"/>
          <w:szCs w:val="28"/>
        </w:rPr>
      </w:pPr>
      <w:r>
        <w:rPr>
          <w:rFonts w:ascii="SassoonCRInfant" w:hAnsi="SassoonCRInfant" w:cs="Arial"/>
          <w:bCs/>
          <w:iCs/>
          <w:sz w:val="28"/>
          <w:szCs w:val="28"/>
        </w:rPr>
        <w:t>To</w:t>
      </w:r>
      <w:r w:rsidRPr="00E05CA3">
        <w:rPr>
          <w:rFonts w:ascii="SassoonCRInfant" w:hAnsi="SassoonCRInfant" w:cs="Arial"/>
          <w:bCs/>
          <w:iCs/>
          <w:sz w:val="28"/>
          <w:szCs w:val="28"/>
        </w:rPr>
        <w:t xml:space="preserve"> offer information to demonstrate an understanding of what they have read.</w:t>
      </w:r>
    </w:p>
    <w:p w:rsidR="00E75880" w:rsidRPr="00E05CA3" w:rsidRDefault="00E75880" w:rsidP="00E75880">
      <w:pPr>
        <w:pStyle w:val="Default"/>
        <w:rPr>
          <w:rFonts w:ascii="SassoonCRInfant" w:hAnsi="SassoonCRInfant" w:cs="Arial"/>
          <w:bCs/>
          <w:iCs/>
          <w:sz w:val="28"/>
          <w:szCs w:val="28"/>
        </w:rPr>
      </w:pPr>
    </w:p>
    <w:p w:rsidR="00E75880" w:rsidRDefault="00E75880" w:rsidP="00E75880">
      <w:pPr>
        <w:spacing w:line="240" w:lineRule="auto"/>
        <w:rPr>
          <w:rFonts w:ascii="SassoonCRInfant" w:hAnsi="SassoonCRInfant" w:cs="Arial"/>
          <w:b/>
          <w:bCs/>
          <w:iCs/>
          <w:sz w:val="28"/>
          <w:szCs w:val="28"/>
          <w:u w:val="single"/>
        </w:rPr>
      </w:pPr>
      <w:r>
        <w:rPr>
          <w:rFonts w:ascii="SassoonCRInfant" w:hAnsi="SassoonCRInfant" w:cs="Arial"/>
          <w:b/>
          <w:bCs/>
          <w:iCs/>
          <w:sz w:val="28"/>
          <w:szCs w:val="28"/>
          <w:u w:val="single"/>
        </w:rPr>
        <w:t>Writing</w:t>
      </w:r>
    </w:p>
    <w:p w:rsidR="00E75880" w:rsidRDefault="00E75880" w:rsidP="00E7588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EA2240">
        <w:rPr>
          <w:rFonts w:ascii="SassoonCRInfant" w:hAnsi="SassoonCRInfant" w:cs="Arial"/>
          <w:b/>
          <w:sz w:val="28"/>
          <w:szCs w:val="28"/>
        </w:rPr>
        <w:t>M9</w:t>
      </w:r>
    </w:p>
    <w:p w:rsidR="00E75880" w:rsidRPr="00EA2240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 communicate meaning through</w:t>
      </w:r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simple sentences.</w:t>
      </w:r>
      <w:proofErr w:type="gramEnd"/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E75880" w:rsidRPr="00EA2240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use full stops to demarcate most sentences.</w:t>
      </w:r>
      <w:proofErr w:type="gramEnd"/>
      <w:r w:rsidRPr="00EA2240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E75880" w:rsidRPr="000E4AEE" w:rsidRDefault="00E75880" w:rsidP="00E7588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E34F04">
        <w:rPr>
          <w:rFonts w:cs="Arial"/>
          <w:color w:val="000000"/>
          <w:sz w:val="24"/>
          <w:szCs w:val="24"/>
        </w:rPr>
        <w:t xml:space="preserve"> </w:t>
      </w:r>
      <w:r w:rsidRPr="00EA2240">
        <w:rPr>
          <w:rFonts w:ascii="SassoonCRInfant" w:hAnsi="SassoonCRInfant" w:cs="Arial"/>
          <w:b/>
          <w:color w:val="000000"/>
          <w:sz w:val="28"/>
          <w:szCs w:val="28"/>
        </w:rPr>
        <w:t>M10</w:t>
      </w:r>
    </w:p>
    <w:p w:rsidR="00E75880" w:rsidRPr="000E4AEE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 xml:space="preserve">To 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>demonstrate a '</w:t>
      </w:r>
      <w:r>
        <w:rPr>
          <w:rFonts w:ascii="SassoonCRInfant" w:hAnsi="SassoonCRInfant" w:cs="Arial"/>
          <w:color w:val="000000"/>
          <w:sz w:val="28"/>
          <w:szCs w:val="28"/>
        </w:rPr>
        <w:t>beginning/middle/end' component writing.</w:t>
      </w:r>
      <w:proofErr w:type="gramEnd"/>
    </w:p>
    <w:p w:rsidR="00E75880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leave spaces between words when writing.</w:t>
      </w:r>
      <w:proofErr w:type="gramEnd"/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</w:t>
      </w:r>
    </w:p>
    <w:p w:rsidR="00E75880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join clauses using ‘and’.</w:t>
      </w:r>
      <w:proofErr w:type="gramEnd"/>
    </w:p>
    <w:p w:rsidR="00E75880" w:rsidRPr="000E4AEE" w:rsidRDefault="00E75880" w:rsidP="00E75880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0E4AEE">
        <w:rPr>
          <w:rFonts w:ascii="SassoonCRInfant" w:hAnsi="SassoonCRInfant" w:cs="Arial"/>
          <w:b/>
          <w:color w:val="000000"/>
          <w:sz w:val="28"/>
          <w:szCs w:val="28"/>
        </w:rPr>
        <w:t>M11</w:t>
      </w:r>
    </w:p>
    <w:p w:rsidR="00E75880" w:rsidRPr="000E4AEE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 xml:space="preserve">To reread </w:t>
      </w: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 xml:space="preserve">their 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>own</w:t>
      </w:r>
      <w:proofErr w:type="gramEnd"/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writing to check that it makes sense.</w:t>
      </w:r>
    </w:p>
    <w:p w:rsidR="00E75880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0E4AEE">
        <w:rPr>
          <w:rFonts w:ascii="SassoonCRInfant" w:hAnsi="SassoonCRInfant" w:cs="Arial"/>
          <w:color w:val="000000"/>
          <w:sz w:val="28"/>
          <w:szCs w:val="28"/>
        </w:rPr>
        <w:t xml:space="preserve"> use adjectives in simple sentences.</w:t>
      </w:r>
      <w:proofErr w:type="gramEnd"/>
    </w:p>
    <w:p w:rsidR="00E75880" w:rsidRDefault="00E75880" w:rsidP="00E75880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</w:p>
    <w:sectPr w:rsidR="00E75880" w:rsidSect="0018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538"/>
    <w:multiLevelType w:val="hybridMultilevel"/>
    <w:tmpl w:val="8FB2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5096"/>
    <w:rsid w:val="000D699B"/>
    <w:rsid w:val="00183BA1"/>
    <w:rsid w:val="0090204F"/>
    <w:rsid w:val="00C50DE6"/>
    <w:rsid w:val="00CA311B"/>
    <w:rsid w:val="00E75880"/>
    <w:rsid w:val="00F5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96"/>
    <w:pPr>
      <w:ind w:left="720"/>
      <w:contextualSpacing/>
    </w:pPr>
  </w:style>
  <w:style w:type="paragraph" w:customStyle="1" w:styleId="Default">
    <w:name w:val="Default"/>
    <w:rsid w:val="00E7588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3</cp:revision>
  <dcterms:created xsi:type="dcterms:W3CDTF">2020-11-05T16:57:00Z</dcterms:created>
  <dcterms:modified xsi:type="dcterms:W3CDTF">2020-11-05T17:12:00Z</dcterms:modified>
</cp:coreProperties>
</file>