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Default="00495D80" w:rsidP="00495D80">
      <w:pPr>
        <w:jc w:val="center"/>
        <w:rPr>
          <w:b/>
          <w:sz w:val="32"/>
          <w:szCs w:val="32"/>
        </w:rPr>
      </w:pPr>
      <w:r>
        <w:rPr>
          <w:b/>
          <w:sz w:val="32"/>
          <w:szCs w:val="32"/>
        </w:rPr>
        <w:t>One More and One Less</w:t>
      </w:r>
    </w:p>
    <w:p w:rsidR="00495D80" w:rsidRDefault="009E341E" w:rsidP="00495D80">
      <w:pPr>
        <w:jc w:val="both"/>
        <w:rPr>
          <w:sz w:val="32"/>
          <w:szCs w:val="32"/>
        </w:rPr>
      </w:pPr>
      <w:r>
        <w:rPr>
          <w:sz w:val="32"/>
          <w:szCs w:val="32"/>
        </w:rPr>
        <w:t xml:space="preserve">Finding one more and one less requires the child to understand the terminology of more and less. You can test their knowledge of this by making two piles of toys. You can ask your child which pile has more, and which one has less. You can ask your child to add one more to a pile, and count them. You could then ask your child how many they would have if they had one less (you can take one away and count together if they need support with this). </w:t>
      </w:r>
    </w:p>
    <w:p w:rsidR="009E341E" w:rsidRDefault="009E341E" w:rsidP="00495D80">
      <w:pPr>
        <w:jc w:val="both"/>
        <w:rPr>
          <w:sz w:val="32"/>
          <w:szCs w:val="32"/>
        </w:rPr>
      </w:pPr>
      <w:r>
        <w:rPr>
          <w:sz w:val="32"/>
          <w:szCs w:val="32"/>
        </w:rPr>
        <w:t xml:space="preserve">The following support documents can be used in order to help with the activities below: </w:t>
      </w:r>
    </w:p>
    <w:p w:rsidR="009E341E" w:rsidRDefault="009E341E" w:rsidP="009E341E">
      <w:pPr>
        <w:pStyle w:val="ListParagraph"/>
        <w:numPr>
          <w:ilvl w:val="0"/>
          <w:numId w:val="1"/>
        </w:numPr>
        <w:jc w:val="both"/>
        <w:rPr>
          <w:sz w:val="32"/>
          <w:szCs w:val="32"/>
        </w:rPr>
      </w:pPr>
      <w:r>
        <w:rPr>
          <w:sz w:val="32"/>
          <w:szCs w:val="32"/>
        </w:rPr>
        <w:t xml:space="preserve">‘Building bricks one more one less activity mat’, plus some </w:t>
      </w:r>
      <w:proofErr w:type="spellStart"/>
      <w:r>
        <w:rPr>
          <w:sz w:val="32"/>
          <w:szCs w:val="32"/>
        </w:rPr>
        <w:t>lego</w:t>
      </w:r>
      <w:proofErr w:type="spellEnd"/>
      <w:r>
        <w:rPr>
          <w:sz w:val="32"/>
          <w:szCs w:val="32"/>
        </w:rPr>
        <w:t xml:space="preserve"> or </w:t>
      </w:r>
      <w:proofErr w:type="spellStart"/>
      <w:r>
        <w:rPr>
          <w:sz w:val="32"/>
          <w:szCs w:val="32"/>
        </w:rPr>
        <w:t>megablock</w:t>
      </w:r>
      <w:proofErr w:type="spellEnd"/>
      <w:r>
        <w:rPr>
          <w:sz w:val="32"/>
          <w:szCs w:val="32"/>
        </w:rPr>
        <w:t xml:space="preserve"> bricks </w:t>
      </w:r>
    </w:p>
    <w:p w:rsidR="009E341E" w:rsidRDefault="009E341E" w:rsidP="009E341E">
      <w:pPr>
        <w:pStyle w:val="ListParagraph"/>
        <w:numPr>
          <w:ilvl w:val="0"/>
          <w:numId w:val="1"/>
        </w:numPr>
        <w:jc w:val="both"/>
        <w:rPr>
          <w:sz w:val="32"/>
          <w:szCs w:val="32"/>
        </w:rPr>
      </w:pPr>
      <w:r>
        <w:rPr>
          <w:sz w:val="32"/>
          <w:szCs w:val="32"/>
        </w:rPr>
        <w:t>‘1 more 1 less robots activity sheet’</w:t>
      </w:r>
    </w:p>
    <w:p w:rsidR="00651981" w:rsidRDefault="00651981" w:rsidP="009E341E">
      <w:pPr>
        <w:pStyle w:val="ListParagraph"/>
        <w:numPr>
          <w:ilvl w:val="0"/>
          <w:numId w:val="1"/>
        </w:numPr>
        <w:jc w:val="both"/>
        <w:rPr>
          <w:sz w:val="32"/>
          <w:szCs w:val="32"/>
        </w:rPr>
      </w:pPr>
      <w:r>
        <w:rPr>
          <w:sz w:val="32"/>
          <w:szCs w:val="32"/>
        </w:rPr>
        <w:t>‘Numbers 1 to 100 on a number line’</w:t>
      </w:r>
    </w:p>
    <w:p w:rsidR="009E341E" w:rsidRDefault="00164853" w:rsidP="009E341E">
      <w:pPr>
        <w:jc w:val="both"/>
        <w:rPr>
          <w:sz w:val="32"/>
          <w:szCs w:val="32"/>
        </w:rPr>
      </w:pPr>
      <w:r>
        <w:rPr>
          <w:sz w:val="32"/>
          <w:szCs w:val="32"/>
        </w:rPr>
        <w:t xml:space="preserve">To introduce this area of learning, use the first resource above. Follow the instructions at the top of the resource; choose a number and build a tower with that many bricks. Can your child build a tower with one more brick, and one less brick? </w:t>
      </w:r>
    </w:p>
    <w:p w:rsidR="00164853" w:rsidRPr="009E341E" w:rsidRDefault="00651981" w:rsidP="009E341E">
      <w:pPr>
        <w:jc w:val="both"/>
        <w:rPr>
          <w:sz w:val="32"/>
          <w:szCs w:val="32"/>
        </w:rPr>
      </w:pPr>
      <w:r>
        <w:rPr>
          <w:sz w:val="32"/>
          <w:szCs w:val="32"/>
        </w:rPr>
        <w:t xml:space="preserve">You can move on to the second resource once your child has </w:t>
      </w:r>
      <w:proofErr w:type="gramStart"/>
      <w:r>
        <w:rPr>
          <w:sz w:val="32"/>
          <w:szCs w:val="32"/>
        </w:rPr>
        <w:t>demonstrated</w:t>
      </w:r>
      <w:proofErr w:type="gramEnd"/>
      <w:r>
        <w:rPr>
          <w:sz w:val="32"/>
          <w:szCs w:val="32"/>
        </w:rPr>
        <w:t xml:space="preserve"> some understanding of more and less. There are three worksheets, with answers, at varying degrees of difficulty. Choose one that is the appropriate level for your child. The robot has a number on his tummy. In his left hand your child needs to identify one less that this number. In his right hand your child needs to identify one more than this number. If this is tricky for your child, use the number line resource as a visual to help get your child started on this. </w:t>
      </w:r>
    </w:p>
    <w:sectPr w:rsidR="00164853" w:rsidRPr="009E341E" w:rsidSect="00ED1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C7EDA"/>
    <w:multiLevelType w:val="hybridMultilevel"/>
    <w:tmpl w:val="71B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5D80"/>
    <w:rsid w:val="00164853"/>
    <w:rsid w:val="00495D80"/>
    <w:rsid w:val="00651981"/>
    <w:rsid w:val="009E341E"/>
    <w:rsid w:val="00A41462"/>
    <w:rsid w:val="00ED10EF"/>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1283</Characters>
  <Application>Microsoft Office Word</Application>
  <DocSecurity>0</DocSecurity>
  <Lines>10</Lines>
  <Paragraphs>3</Paragraphs>
  <ScaleCrop>false</ScaleCrop>
  <Company>HP</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2020-12-01T09:00:00Z</dcterms:created>
  <dcterms:modified xsi:type="dcterms:W3CDTF">2020-12-01T09:14:00Z</dcterms:modified>
</cp:coreProperties>
</file>