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B3" w:rsidRDefault="00B220B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-207645</wp:posOffset>
            </wp:positionV>
            <wp:extent cx="5881370" cy="8660765"/>
            <wp:effectExtent l="19050" t="0" r="5080" b="0"/>
            <wp:wrapTight wrapText="bothSides">
              <wp:wrapPolygon edited="0">
                <wp:start x="-70" y="0"/>
                <wp:lineTo x="-70" y="21570"/>
                <wp:lineTo x="21619" y="21570"/>
                <wp:lineTo x="21619" y="0"/>
                <wp:lineTo x="-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866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4C9" w:rsidRDefault="00B220B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-207645</wp:posOffset>
            </wp:positionV>
            <wp:extent cx="6122670" cy="9022715"/>
            <wp:effectExtent l="19050" t="0" r="0" b="0"/>
            <wp:wrapTight wrapText="bothSides">
              <wp:wrapPolygon edited="0">
                <wp:start x="-67" y="0"/>
                <wp:lineTo x="-67" y="21571"/>
                <wp:lineTo x="21573" y="21571"/>
                <wp:lineTo x="21573" y="0"/>
                <wp:lineTo x="-6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02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  <w:u w:val="single"/>
        </w:rPr>
      </w:pPr>
      <w:r w:rsidRPr="00D4128C">
        <w:rPr>
          <w:rFonts w:ascii="SassoonPrimaryInfant" w:hAnsi="SassoonPrimaryInfant"/>
          <w:sz w:val="40"/>
          <w:szCs w:val="40"/>
          <w:u w:val="single"/>
        </w:rPr>
        <w:lastRenderedPageBreak/>
        <w:t xml:space="preserve">M Levels </w:t>
      </w:r>
    </w:p>
    <w:p w:rsidR="00B220B3" w:rsidRPr="00D4128C" w:rsidRDefault="00B220B3">
      <w:pPr>
        <w:rPr>
          <w:rFonts w:ascii="SassoonPrimaryInfant" w:hAnsi="SassoonPrimaryInfant"/>
          <w:b/>
          <w:sz w:val="40"/>
          <w:szCs w:val="40"/>
          <w:u w:val="single"/>
        </w:rPr>
      </w:pPr>
      <w:r w:rsidRPr="00D4128C">
        <w:rPr>
          <w:rFonts w:ascii="SassoonPrimaryInfant" w:hAnsi="SassoonPrimaryInfant"/>
          <w:b/>
          <w:sz w:val="40"/>
          <w:szCs w:val="40"/>
          <w:u w:val="single"/>
        </w:rPr>
        <w:t xml:space="preserve">Attention and Engagement </w:t>
      </w:r>
    </w:p>
    <w:p w:rsidR="00D4128C" w:rsidRDefault="00D4128C">
      <w:pPr>
        <w:rPr>
          <w:rFonts w:ascii="SassoonPrimaryInfant" w:hAnsi="SassoonPrimaryInfant" w:cs="Arial"/>
          <w:sz w:val="40"/>
          <w:szCs w:val="40"/>
        </w:rPr>
      </w:pPr>
      <w:r>
        <w:rPr>
          <w:rFonts w:ascii="SassoonPrimaryInfant" w:hAnsi="SassoonPrimaryInfant" w:cs="Arial"/>
          <w:sz w:val="40"/>
          <w:szCs w:val="40"/>
        </w:rPr>
        <w:t>M11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engage with new tasks that are adult directed. Pupils are motivated to maintain a two way conversation about a matter of interest to them.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Pupils, when questioned, can identify areas of their work which please them and areas which can be improved. Pupils are aware there is importance placed on the quality of their work.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t xml:space="preserve">M12 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are motivated to attempt new learning experiences through the praise and reassurance of others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. Pupils maintain focus on individual tasks without being distracted by environmental factors.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</w:p>
    <w:p w:rsidR="00D4128C" w:rsidRDefault="00D4128C">
      <w:pPr>
        <w:rPr>
          <w:rFonts w:ascii="SassoonPrimaryInfant" w:hAnsi="SassoonPrimaryInfant"/>
          <w:b/>
          <w:sz w:val="40"/>
          <w:szCs w:val="40"/>
          <w:u w:val="single"/>
        </w:rPr>
      </w:pPr>
    </w:p>
    <w:p w:rsidR="00B220B3" w:rsidRPr="00D4128C" w:rsidRDefault="00B220B3">
      <w:pPr>
        <w:rPr>
          <w:rFonts w:ascii="SassoonPrimaryInfant" w:hAnsi="SassoonPrimaryInfant"/>
          <w:b/>
          <w:sz w:val="40"/>
          <w:szCs w:val="40"/>
          <w:u w:val="single"/>
        </w:rPr>
      </w:pPr>
      <w:r w:rsidRPr="00D4128C">
        <w:rPr>
          <w:rFonts w:ascii="SassoonPrimaryInfant" w:hAnsi="SassoonPrimaryInfant"/>
          <w:b/>
          <w:sz w:val="40"/>
          <w:szCs w:val="40"/>
          <w:u w:val="single"/>
        </w:rPr>
        <w:t xml:space="preserve">Independence and Personal Wellbeing 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lastRenderedPageBreak/>
        <w:t>M10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recognise and celebrate their own strengths and talents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identify when they feel unhappy or anxious. Pupils use a wider breadth of vocabulary to describe their feelings and emotions.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t>M11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identify experiences which make them feel anxious and consider the consequences of these emotions. Pupils discuss how they have felt when they have lost something important to them.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</w:p>
    <w:p w:rsidR="00B220B3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t>M14</w:t>
      </w:r>
    </w:p>
    <w:p w:rsidR="00D4128C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are confident in discussing their anxieties with trusted others. Pupils make suggestions as to how they and others can remain safe. Pupils explore a range of communication tools to seek help or support.</w:t>
      </w:r>
    </w:p>
    <w:p w:rsidR="00B220B3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t>M15</w:t>
      </w:r>
    </w:p>
    <w:p w:rsidR="00B220B3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 xml:space="preserve">Pupils strive to create positive happy feelings for themselves and others. Pupils are able to self regulate and remedy some anxiety related behaviours. Pupils </w:t>
      </w:r>
      <w:r w:rsidRPr="00D4128C">
        <w:rPr>
          <w:rFonts w:ascii="SassoonPrimaryInfant" w:hAnsi="SassoonPrimaryInfant" w:cs="Arial"/>
          <w:sz w:val="40"/>
          <w:szCs w:val="40"/>
        </w:rPr>
        <w:lastRenderedPageBreak/>
        <w:t>recognise sadness and anxieties in others and seek to help them</w:t>
      </w:r>
    </w:p>
    <w:p w:rsidR="00B220B3" w:rsidRPr="00D4128C" w:rsidRDefault="00B220B3">
      <w:pPr>
        <w:rPr>
          <w:rFonts w:ascii="SassoonPrimaryInfant" w:hAnsi="SassoonPrimaryInfant"/>
          <w:sz w:val="40"/>
          <w:szCs w:val="40"/>
        </w:rPr>
      </w:pPr>
    </w:p>
    <w:p w:rsidR="00B220B3" w:rsidRPr="00D4128C" w:rsidRDefault="00D4128C">
      <w:pPr>
        <w:rPr>
          <w:rFonts w:ascii="SassoonPrimaryInfant" w:hAnsi="SassoonPrimaryInfant"/>
          <w:b/>
          <w:sz w:val="40"/>
          <w:szCs w:val="40"/>
          <w:u w:val="single"/>
        </w:rPr>
      </w:pPr>
      <w:r w:rsidRPr="00D4128C">
        <w:rPr>
          <w:rFonts w:ascii="SassoonPrimaryInfant" w:hAnsi="SassoonPrimaryInfant"/>
          <w:b/>
          <w:sz w:val="40"/>
          <w:szCs w:val="40"/>
          <w:u w:val="single"/>
        </w:rPr>
        <w:t xml:space="preserve">Relationships and living in the wider world </w:t>
      </w:r>
    </w:p>
    <w:p w:rsidR="00D4128C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t>M11</w:t>
      </w:r>
    </w:p>
    <w:p w:rsidR="00D4128C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accurately interpret a range of facial expressions and offer emotional support to others. Pupils suggest how feelings can be managed in a positive manner.</w:t>
      </w:r>
    </w:p>
    <w:p w:rsidR="00B220B3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t>M12</w:t>
      </w:r>
    </w:p>
    <w:p w:rsidR="00D4128C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recognise the needs of others may differ to the needs of their own.</w:t>
      </w:r>
    </w:p>
    <w:p w:rsidR="00B220B3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/>
          <w:sz w:val="40"/>
          <w:szCs w:val="40"/>
        </w:rPr>
        <w:t>M13</w:t>
      </w:r>
    </w:p>
    <w:p w:rsidR="00D4128C" w:rsidRPr="00D4128C" w:rsidRDefault="00D4128C">
      <w:pPr>
        <w:rPr>
          <w:rFonts w:ascii="SassoonPrimaryInfant" w:hAnsi="SassoonPrimaryInfant"/>
          <w:sz w:val="40"/>
          <w:szCs w:val="40"/>
        </w:rPr>
      </w:pPr>
      <w:r w:rsidRPr="00D4128C">
        <w:rPr>
          <w:rFonts w:ascii="SassoonPrimaryInfant" w:hAnsi="SassoonPrimaryInfant" w:cs="Arial"/>
          <w:sz w:val="40"/>
          <w:szCs w:val="40"/>
        </w:rPr>
        <w:t>Pupils demonstrate an empathy with the feelings and experiences of others and respond appropriately</w:t>
      </w:r>
    </w:p>
    <w:p w:rsidR="00B220B3" w:rsidRDefault="00B220B3"/>
    <w:p w:rsidR="00B220B3" w:rsidRDefault="00B220B3"/>
    <w:p w:rsidR="00B220B3" w:rsidRDefault="00B220B3"/>
    <w:p w:rsidR="00B220B3" w:rsidRDefault="00B220B3"/>
    <w:p w:rsidR="00B220B3" w:rsidRDefault="00B220B3"/>
    <w:p w:rsidR="00B220B3" w:rsidRDefault="00B220B3"/>
    <w:p w:rsidR="00B220B3" w:rsidRDefault="00B220B3"/>
    <w:p w:rsidR="00B220B3" w:rsidRDefault="00B220B3"/>
    <w:p w:rsidR="00B220B3" w:rsidRDefault="00B220B3"/>
    <w:p w:rsidR="00B220B3" w:rsidRDefault="00B220B3"/>
    <w:p w:rsidR="00B220B3" w:rsidRDefault="00B220B3"/>
    <w:sectPr w:rsidR="00B220B3" w:rsidSect="00FF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B3" w:rsidRDefault="00B220B3" w:rsidP="00B220B3">
      <w:pPr>
        <w:spacing w:after="0" w:line="240" w:lineRule="auto"/>
      </w:pPr>
      <w:r>
        <w:separator/>
      </w:r>
    </w:p>
  </w:endnote>
  <w:endnote w:type="continuationSeparator" w:id="0">
    <w:p w:rsidR="00B220B3" w:rsidRDefault="00B220B3" w:rsidP="00B2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B3" w:rsidRDefault="00B220B3" w:rsidP="00B220B3">
      <w:pPr>
        <w:spacing w:after="0" w:line="240" w:lineRule="auto"/>
      </w:pPr>
      <w:r>
        <w:separator/>
      </w:r>
    </w:p>
  </w:footnote>
  <w:footnote w:type="continuationSeparator" w:id="0">
    <w:p w:rsidR="00B220B3" w:rsidRDefault="00B220B3" w:rsidP="00B2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0B3"/>
    <w:rsid w:val="00086885"/>
    <w:rsid w:val="001B59C9"/>
    <w:rsid w:val="00236352"/>
    <w:rsid w:val="002F13E0"/>
    <w:rsid w:val="003F22CE"/>
    <w:rsid w:val="004179B6"/>
    <w:rsid w:val="004E0987"/>
    <w:rsid w:val="00625278"/>
    <w:rsid w:val="006724F6"/>
    <w:rsid w:val="008076F6"/>
    <w:rsid w:val="008B0836"/>
    <w:rsid w:val="00971294"/>
    <w:rsid w:val="00993287"/>
    <w:rsid w:val="009A36A5"/>
    <w:rsid w:val="009D3F02"/>
    <w:rsid w:val="00B220B3"/>
    <w:rsid w:val="00B22168"/>
    <w:rsid w:val="00BC1E63"/>
    <w:rsid w:val="00C03D9D"/>
    <w:rsid w:val="00CA71CF"/>
    <w:rsid w:val="00CF5E7D"/>
    <w:rsid w:val="00D4128C"/>
    <w:rsid w:val="00D61901"/>
    <w:rsid w:val="00D92ED4"/>
    <w:rsid w:val="00EE0787"/>
    <w:rsid w:val="00FA6A9B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0B3"/>
  </w:style>
  <w:style w:type="paragraph" w:styleId="Footer">
    <w:name w:val="footer"/>
    <w:basedOn w:val="Normal"/>
    <w:link w:val="FooterChar"/>
    <w:uiPriority w:val="99"/>
    <w:semiHidden/>
    <w:unhideWhenUsed/>
    <w:rsid w:val="00B2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2020-11-17T10:56:00Z</dcterms:created>
  <dcterms:modified xsi:type="dcterms:W3CDTF">2020-11-17T17:23:00Z</dcterms:modified>
</cp:coreProperties>
</file>